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26B" w:rsidRPr="0054126B" w:rsidRDefault="0054126B" w:rsidP="0054126B">
      <w:pPr>
        <w:spacing w:after="0"/>
        <w:contextualSpacing/>
        <w:jc w:val="center"/>
        <w:rPr>
          <w:b/>
          <w:lang w:val="ru-RU"/>
        </w:rPr>
      </w:pPr>
      <w:r w:rsidRPr="0054126B">
        <w:rPr>
          <w:b/>
          <w:lang w:val="ru-RU"/>
        </w:rPr>
        <w:t>Муниципальное автономное общеобразовательное учреждение</w:t>
      </w:r>
    </w:p>
    <w:p w:rsidR="00EC62AF" w:rsidRPr="00831269" w:rsidRDefault="0054126B" w:rsidP="0054126B">
      <w:pPr>
        <w:spacing w:after="0"/>
        <w:contextualSpacing/>
        <w:jc w:val="center"/>
        <w:rPr>
          <w:lang w:val="ru-RU"/>
        </w:rPr>
      </w:pPr>
      <w:r w:rsidRPr="0054126B">
        <w:rPr>
          <w:b/>
          <w:lang w:val="ru-RU"/>
        </w:rPr>
        <w:t>Средняя общеобразовательная школа № 53 г. Томска</w:t>
      </w:r>
    </w:p>
    <w:p w:rsidR="0054126B" w:rsidRPr="00087CB3" w:rsidRDefault="0054126B" w:rsidP="00EC62AF">
      <w:pPr>
        <w:tabs>
          <w:tab w:val="left" w:pos="0"/>
        </w:tabs>
        <w:spacing w:after="0" w:line="200" w:lineRule="atLeast"/>
        <w:contextualSpacing/>
        <w:jc w:val="center"/>
        <w:rPr>
          <w:lang w:val="ru-RU"/>
        </w:rPr>
      </w:pPr>
    </w:p>
    <w:p w:rsidR="0054126B" w:rsidRPr="00087CB3" w:rsidRDefault="0054126B" w:rsidP="00EC62AF">
      <w:pPr>
        <w:tabs>
          <w:tab w:val="left" w:pos="0"/>
        </w:tabs>
        <w:spacing w:after="0" w:line="200" w:lineRule="atLeast"/>
        <w:contextualSpacing/>
        <w:jc w:val="center"/>
        <w:rPr>
          <w:lang w:val="ru-RU"/>
        </w:rPr>
      </w:pPr>
    </w:p>
    <w:p w:rsidR="0054126B" w:rsidRPr="00087CB3" w:rsidRDefault="0054126B" w:rsidP="00EC62AF">
      <w:pPr>
        <w:tabs>
          <w:tab w:val="left" w:pos="0"/>
        </w:tabs>
        <w:spacing w:after="0" w:line="200" w:lineRule="atLeast"/>
        <w:contextualSpacing/>
        <w:jc w:val="center"/>
        <w:rPr>
          <w:lang w:val="ru-RU"/>
        </w:rPr>
      </w:pPr>
    </w:p>
    <w:p w:rsidR="0054126B" w:rsidRDefault="0054126B" w:rsidP="00EC62AF">
      <w:pPr>
        <w:spacing w:after="0" w:line="240" w:lineRule="auto"/>
        <w:contextualSpacing/>
        <w:jc w:val="center"/>
        <w:rPr>
          <w:lang w:val="ru-RU"/>
        </w:rPr>
      </w:pPr>
      <w:r w:rsidRPr="0054126B">
        <w:rPr>
          <w:lang w:val="ru-RU"/>
        </w:rPr>
        <w:t>V Всероссийск</w:t>
      </w:r>
      <w:r>
        <w:rPr>
          <w:lang w:val="ru-RU"/>
        </w:rPr>
        <w:t>ий педагогический конкурс</w:t>
      </w:r>
    </w:p>
    <w:p w:rsidR="00EC62AF" w:rsidRPr="00831269" w:rsidRDefault="0054126B" w:rsidP="00EC62AF">
      <w:pPr>
        <w:spacing w:after="0" w:line="240" w:lineRule="auto"/>
        <w:contextualSpacing/>
        <w:jc w:val="center"/>
        <w:rPr>
          <w:szCs w:val="28"/>
          <w:lang w:val="ru-RU"/>
        </w:rPr>
      </w:pPr>
      <w:r w:rsidRPr="0054126B">
        <w:rPr>
          <w:lang w:val="ru-RU"/>
        </w:rPr>
        <w:t xml:space="preserve"> «Моя лучшая методическая разработка»</w:t>
      </w:r>
    </w:p>
    <w:p w:rsidR="00EC62AF" w:rsidRPr="00831269" w:rsidRDefault="00EC62AF" w:rsidP="00EC62AF">
      <w:pPr>
        <w:spacing w:after="0" w:line="240" w:lineRule="auto"/>
        <w:contextualSpacing/>
        <w:jc w:val="center"/>
        <w:rPr>
          <w:szCs w:val="28"/>
          <w:lang w:val="ru-RU"/>
        </w:rPr>
      </w:pPr>
    </w:p>
    <w:p w:rsidR="00EC62AF" w:rsidRDefault="00EC62AF" w:rsidP="00EC62AF">
      <w:pPr>
        <w:spacing w:after="0" w:line="240" w:lineRule="auto"/>
        <w:contextualSpacing/>
        <w:jc w:val="center"/>
        <w:rPr>
          <w:szCs w:val="28"/>
          <w:lang w:val="ru-RU"/>
        </w:rPr>
      </w:pPr>
    </w:p>
    <w:p w:rsidR="00067D47" w:rsidRDefault="00067D47" w:rsidP="00EC62AF">
      <w:pPr>
        <w:spacing w:after="0" w:line="240" w:lineRule="auto"/>
        <w:contextualSpacing/>
        <w:jc w:val="center"/>
        <w:rPr>
          <w:szCs w:val="28"/>
          <w:lang w:val="ru-RU"/>
        </w:rPr>
      </w:pPr>
    </w:p>
    <w:p w:rsidR="00067D47" w:rsidRDefault="00067D47" w:rsidP="00EC62AF">
      <w:pPr>
        <w:spacing w:after="0" w:line="240" w:lineRule="auto"/>
        <w:contextualSpacing/>
        <w:jc w:val="center"/>
        <w:rPr>
          <w:szCs w:val="28"/>
          <w:lang w:val="ru-RU"/>
        </w:rPr>
      </w:pPr>
    </w:p>
    <w:p w:rsidR="00067D47" w:rsidRDefault="00067D47" w:rsidP="00EC62AF">
      <w:pPr>
        <w:spacing w:after="0" w:line="240" w:lineRule="auto"/>
        <w:contextualSpacing/>
        <w:jc w:val="center"/>
        <w:rPr>
          <w:szCs w:val="28"/>
          <w:lang w:val="ru-RU"/>
        </w:rPr>
      </w:pPr>
    </w:p>
    <w:p w:rsidR="00067D47" w:rsidRDefault="00067D47" w:rsidP="00EC62AF">
      <w:pPr>
        <w:spacing w:after="0" w:line="240" w:lineRule="auto"/>
        <w:contextualSpacing/>
        <w:jc w:val="center"/>
        <w:rPr>
          <w:szCs w:val="28"/>
          <w:lang w:val="ru-RU"/>
        </w:rPr>
      </w:pPr>
    </w:p>
    <w:p w:rsidR="0054126B" w:rsidRPr="00831269" w:rsidRDefault="0054126B" w:rsidP="00EC62AF">
      <w:pPr>
        <w:spacing w:after="0" w:line="240" w:lineRule="auto"/>
        <w:contextualSpacing/>
        <w:jc w:val="center"/>
        <w:rPr>
          <w:szCs w:val="28"/>
          <w:lang w:val="ru-RU"/>
        </w:rPr>
      </w:pPr>
      <w:r>
        <w:rPr>
          <w:szCs w:val="28"/>
          <w:lang w:val="ru-RU"/>
        </w:rPr>
        <w:t>По теме:</w:t>
      </w:r>
    </w:p>
    <w:p w:rsidR="00EC62AF" w:rsidRPr="00831269" w:rsidRDefault="00EC62AF" w:rsidP="00EC62AF">
      <w:pPr>
        <w:spacing w:after="0" w:line="240" w:lineRule="auto"/>
        <w:contextualSpacing/>
        <w:jc w:val="center"/>
        <w:rPr>
          <w:b/>
          <w:caps/>
          <w:szCs w:val="36"/>
          <w:lang w:val="ru-RU"/>
        </w:rPr>
      </w:pPr>
      <w:r w:rsidRPr="00831269">
        <w:rPr>
          <w:b/>
          <w:caps/>
          <w:szCs w:val="36"/>
          <w:lang w:val="ru-RU"/>
        </w:rPr>
        <w:t>Адаптивное физическое воспитание младшего школьного возраста с нарушением зрения</w:t>
      </w:r>
    </w:p>
    <w:p w:rsidR="00EC62AF" w:rsidRPr="00831269" w:rsidRDefault="00EC62AF" w:rsidP="00EC62AF">
      <w:pPr>
        <w:spacing w:after="0" w:line="240" w:lineRule="auto"/>
        <w:contextualSpacing/>
        <w:jc w:val="center"/>
        <w:rPr>
          <w:szCs w:val="28"/>
          <w:lang w:val="ru-RU"/>
        </w:rPr>
      </w:pPr>
    </w:p>
    <w:p w:rsidR="00EC62AF" w:rsidRPr="00831269" w:rsidRDefault="00EC62AF" w:rsidP="00EC62AF">
      <w:pPr>
        <w:spacing w:after="0" w:line="240" w:lineRule="auto"/>
        <w:contextualSpacing/>
        <w:jc w:val="center"/>
        <w:rPr>
          <w:szCs w:val="28"/>
          <w:lang w:val="ru-RU"/>
        </w:rPr>
      </w:pPr>
    </w:p>
    <w:p w:rsidR="00EC62AF" w:rsidRPr="00831269" w:rsidRDefault="00EC62AF" w:rsidP="00EC62AF">
      <w:pPr>
        <w:widowControl w:val="0"/>
        <w:autoSpaceDE w:val="0"/>
        <w:autoSpaceDN w:val="0"/>
        <w:spacing w:after="0" w:line="360" w:lineRule="auto"/>
        <w:ind w:right="79"/>
        <w:contextualSpacing/>
        <w:rPr>
          <w:szCs w:val="28"/>
          <w:lang w:val="ru-RU" w:bidi="ru-RU"/>
        </w:rPr>
      </w:pPr>
      <w:r w:rsidRPr="00831269">
        <w:rPr>
          <w:szCs w:val="28"/>
          <w:lang w:val="ru-RU" w:bidi="ru-RU"/>
        </w:rPr>
        <w:t xml:space="preserve">по </w:t>
      </w:r>
      <w:r w:rsidR="0054126B">
        <w:rPr>
          <w:szCs w:val="28"/>
          <w:lang w:val="ru-RU" w:bidi="ru-RU"/>
        </w:rPr>
        <w:t>предмету</w:t>
      </w:r>
      <w:r w:rsidRPr="00831269">
        <w:rPr>
          <w:szCs w:val="28"/>
          <w:lang w:val="ru-RU" w:bidi="ru-RU"/>
        </w:rPr>
        <w:t xml:space="preserve">: </w:t>
      </w:r>
      <w:r w:rsidR="0054126B">
        <w:rPr>
          <w:szCs w:val="28"/>
          <w:lang w:val="ru-RU" w:bidi="ru-RU"/>
        </w:rPr>
        <w:t>Ф</w:t>
      </w:r>
      <w:r w:rsidRPr="00831269">
        <w:rPr>
          <w:szCs w:val="28"/>
          <w:lang w:val="ru-RU" w:bidi="ru-RU"/>
        </w:rPr>
        <w:t>изическ</w:t>
      </w:r>
      <w:r w:rsidR="0054126B">
        <w:rPr>
          <w:szCs w:val="28"/>
          <w:lang w:val="ru-RU" w:bidi="ru-RU"/>
        </w:rPr>
        <w:t>ая культура</w:t>
      </w:r>
      <w:r w:rsidRPr="00831269">
        <w:rPr>
          <w:szCs w:val="28"/>
          <w:lang w:val="ru-RU" w:bidi="ru-RU"/>
        </w:rPr>
        <w:t xml:space="preserve"> </w:t>
      </w:r>
    </w:p>
    <w:p w:rsidR="00EC62AF" w:rsidRPr="00831269" w:rsidRDefault="00EC62AF" w:rsidP="00EC62AF">
      <w:pPr>
        <w:spacing w:after="0" w:line="240" w:lineRule="auto"/>
        <w:contextualSpacing/>
        <w:rPr>
          <w:szCs w:val="28"/>
          <w:lang w:val="ru-RU"/>
        </w:rPr>
      </w:pPr>
    </w:p>
    <w:p w:rsidR="00EC62AF" w:rsidRPr="00831269" w:rsidRDefault="00EC62AF" w:rsidP="00EC62AF">
      <w:pPr>
        <w:spacing w:after="0" w:line="240" w:lineRule="auto"/>
        <w:contextualSpacing/>
        <w:rPr>
          <w:szCs w:val="28"/>
          <w:lang w:val="ru-RU"/>
        </w:rPr>
      </w:pPr>
    </w:p>
    <w:p w:rsidR="00EC62AF" w:rsidRPr="00831269" w:rsidRDefault="00EC62AF" w:rsidP="00EC62AF">
      <w:pPr>
        <w:spacing w:after="0" w:line="240" w:lineRule="auto"/>
        <w:contextualSpacing/>
        <w:rPr>
          <w:szCs w:val="28"/>
          <w:lang w:val="ru-RU"/>
        </w:rPr>
      </w:pPr>
    </w:p>
    <w:p w:rsidR="00EC62AF" w:rsidRPr="00831269" w:rsidRDefault="00EC62AF" w:rsidP="00EC62AF">
      <w:pPr>
        <w:spacing w:after="0" w:line="240" w:lineRule="auto"/>
        <w:contextualSpacing/>
        <w:rPr>
          <w:szCs w:val="28"/>
          <w:lang w:val="ru-RU"/>
        </w:rPr>
      </w:pPr>
    </w:p>
    <w:p w:rsidR="00EC62AF" w:rsidRPr="00831269" w:rsidRDefault="00A13BD0" w:rsidP="0054126B">
      <w:pPr>
        <w:spacing w:after="0" w:line="240" w:lineRule="auto"/>
        <w:ind w:left="5040" w:firstLine="0"/>
        <w:contextualSpacing/>
        <w:rPr>
          <w:szCs w:val="28"/>
          <w:lang w:val="ru-RU"/>
        </w:rPr>
      </w:pPr>
      <w:r>
        <w:rPr>
          <w:szCs w:val="28"/>
          <w:lang w:val="ru-RU"/>
        </w:rPr>
        <w:t xml:space="preserve">Выполнила: </w:t>
      </w:r>
      <w:r w:rsidR="0054126B">
        <w:rPr>
          <w:szCs w:val="28"/>
          <w:lang w:val="ru-RU"/>
        </w:rPr>
        <w:t>учитель младших классов</w:t>
      </w:r>
    </w:p>
    <w:p w:rsidR="00EC62AF" w:rsidRPr="00831269" w:rsidRDefault="00EC62AF" w:rsidP="00EC62AF">
      <w:pPr>
        <w:spacing w:after="0" w:line="240" w:lineRule="auto"/>
        <w:contextualSpacing/>
        <w:rPr>
          <w:szCs w:val="28"/>
          <w:lang w:val="ru-RU"/>
        </w:rPr>
      </w:pPr>
      <w:r w:rsidRPr="00831269">
        <w:rPr>
          <w:szCs w:val="28"/>
          <w:lang w:val="ru-RU"/>
        </w:rPr>
        <w:t xml:space="preserve">                                                             </w:t>
      </w:r>
      <w:r w:rsidR="00831269" w:rsidRPr="00831269">
        <w:rPr>
          <w:szCs w:val="28"/>
          <w:lang w:val="ru-RU"/>
        </w:rPr>
        <w:tab/>
      </w:r>
      <w:r w:rsidRPr="00831269">
        <w:rPr>
          <w:szCs w:val="28"/>
          <w:lang w:val="ru-RU"/>
        </w:rPr>
        <w:t xml:space="preserve"> </w:t>
      </w:r>
      <w:r w:rsidR="00831269" w:rsidRPr="00831269">
        <w:rPr>
          <w:szCs w:val="28"/>
          <w:lang w:val="ru-RU"/>
        </w:rPr>
        <w:tab/>
        <w:t xml:space="preserve">Орешина </w:t>
      </w:r>
      <w:r w:rsidR="004D4C36">
        <w:rPr>
          <w:szCs w:val="28"/>
          <w:lang w:val="ru-RU"/>
        </w:rPr>
        <w:t>Елена</w:t>
      </w:r>
      <w:r w:rsidR="00A13BD0">
        <w:rPr>
          <w:szCs w:val="28"/>
          <w:lang w:val="ru-RU"/>
        </w:rPr>
        <w:t xml:space="preserve"> Александровна</w:t>
      </w:r>
    </w:p>
    <w:p w:rsidR="00EC62AF" w:rsidRPr="00831269" w:rsidRDefault="00EC62AF" w:rsidP="00EC62AF">
      <w:pPr>
        <w:spacing w:after="0" w:line="240" w:lineRule="auto"/>
        <w:contextualSpacing/>
        <w:rPr>
          <w:szCs w:val="28"/>
          <w:lang w:val="ru-RU"/>
        </w:rPr>
      </w:pPr>
    </w:p>
    <w:p w:rsidR="00EC62AF" w:rsidRPr="00831269" w:rsidRDefault="0054126B" w:rsidP="00EC62AF">
      <w:pPr>
        <w:spacing w:after="0" w:line="240" w:lineRule="auto"/>
        <w:contextualSpacing/>
        <w:rPr>
          <w:szCs w:val="28"/>
          <w:lang w:val="ru-RU"/>
        </w:rPr>
      </w:pPr>
      <w:r>
        <w:rPr>
          <w:noProof/>
          <w:lang w:val="ru-RU" w:eastAsia="ru-RU"/>
        </w:rPr>
        <w:drawing>
          <wp:anchor distT="0" distB="0" distL="114300" distR="114300" simplePos="0" relativeHeight="251659264" behindDoc="0" locked="0" layoutInCell="1" allowOverlap="1" wp14:anchorId="63F59461" wp14:editId="5F4A4532">
            <wp:simplePos x="0" y="0"/>
            <wp:positionH relativeFrom="column">
              <wp:posOffset>3955415</wp:posOffset>
            </wp:positionH>
            <wp:positionV relativeFrom="paragraph">
              <wp:posOffset>144780</wp:posOffset>
            </wp:positionV>
            <wp:extent cx="820951" cy="645296"/>
            <wp:effectExtent l="0" t="0" r="0" b="254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явление на обучение.png"/>
                    <pic:cNvPicPr/>
                  </pic:nvPicPr>
                  <pic:blipFill>
                    <a:blip r:embed="rId9">
                      <a:duotone>
                        <a:schemeClr val="accent5">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820951" cy="645296"/>
                    </a:xfrm>
                    <a:prstGeom prst="rect">
                      <a:avLst/>
                    </a:prstGeom>
                  </pic:spPr>
                </pic:pic>
              </a:graphicData>
            </a:graphic>
            <wp14:sizeRelH relativeFrom="page">
              <wp14:pctWidth>0</wp14:pctWidth>
            </wp14:sizeRelH>
            <wp14:sizeRelV relativeFrom="page">
              <wp14:pctHeight>0</wp14:pctHeight>
            </wp14:sizeRelV>
          </wp:anchor>
        </w:drawing>
      </w:r>
      <w:r w:rsidR="00EC62AF" w:rsidRPr="00831269">
        <w:rPr>
          <w:szCs w:val="28"/>
          <w:lang w:val="ru-RU"/>
        </w:rPr>
        <w:t xml:space="preserve">                                                             </w:t>
      </w:r>
    </w:p>
    <w:p w:rsidR="00EC62AF" w:rsidRPr="00831269" w:rsidRDefault="00EC62AF" w:rsidP="0054126B">
      <w:pPr>
        <w:spacing w:after="0" w:line="240" w:lineRule="auto"/>
        <w:contextualSpacing/>
        <w:rPr>
          <w:szCs w:val="28"/>
          <w:lang w:val="ru-RU"/>
        </w:rPr>
      </w:pPr>
      <w:r w:rsidRPr="00831269">
        <w:rPr>
          <w:szCs w:val="28"/>
          <w:lang w:val="ru-RU"/>
        </w:rPr>
        <w:t xml:space="preserve">                                                             </w:t>
      </w:r>
      <w:r w:rsidR="00831269" w:rsidRPr="00831269">
        <w:rPr>
          <w:szCs w:val="28"/>
          <w:lang w:val="ru-RU"/>
        </w:rPr>
        <w:tab/>
      </w:r>
      <w:r w:rsidR="00831269" w:rsidRPr="00831269">
        <w:rPr>
          <w:szCs w:val="28"/>
          <w:lang w:val="ru-RU"/>
        </w:rPr>
        <w:tab/>
      </w:r>
    </w:p>
    <w:p w:rsidR="00EC62AF" w:rsidRPr="00831269" w:rsidRDefault="00EC62AF" w:rsidP="00EC62AF">
      <w:pPr>
        <w:spacing w:after="0" w:line="240" w:lineRule="auto"/>
        <w:contextualSpacing/>
        <w:rPr>
          <w:szCs w:val="28"/>
          <w:lang w:val="ru-RU"/>
        </w:rPr>
      </w:pPr>
      <w:r w:rsidRPr="00831269">
        <w:rPr>
          <w:szCs w:val="28"/>
          <w:lang w:val="ru-RU"/>
        </w:rPr>
        <w:t xml:space="preserve">                                                             </w:t>
      </w:r>
      <w:r w:rsidR="00831269" w:rsidRPr="00831269">
        <w:rPr>
          <w:szCs w:val="28"/>
          <w:lang w:val="ru-RU"/>
        </w:rPr>
        <w:tab/>
      </w:r>
      <w:r w:rsidR="00831269" w:rsidRPr="00831269">
        <w:rPr>
          <w:szCs w:val="28"/>
          <w:lang w:val="ru-RU"/>
        </w:rPr>
        <w:tab/>
      </w:r>
      <w:r w:rsidRPr="00831269">
        <w:rPr>
          <w:szCs w:val="28"/>
          <w:lang w:val="ru-RU"/>
        </w:rPr>
        <w:t>Подпись _______</w:t>
      </w:r>
    </w:p>
    <w:p w:rsidR="00EC62AF" w:rsidRPr="00831269" w:rsidRDefault="00EC62AF" w:rsidP="00EC62AF">
      <w:pPr>
        <w:spacing w:after="0" w:line="360" w:lineRule="auto"/>
        <w:contextualSpacing/>
        <w:rPr>
          <w:smallCaps/>
          <w:szCs w:val="28"/>
          <w:lang w:val="ru-RU" w:bidi="en-US"/>
        </w:rPr>
      </w:pPr>
    </w:p>
    <w:p w:rsidR="00EC62AF" w:rsidRPr="00831269" w:rsidRDefault="00EC62AF" w:rsidP="00EC62AF">
      <w:pPr>
        <w:spacing w:after="0" w:line="360" w:lineRule="auto"/>
        <w:contextualSpacing/>
        <w:rPr>
          <w:smallCaps/>
          <w:szCs w:val="28"/>
          <w:lang w:val="ru-RU" w:bidi="en-US"/>
        </w:rPr>
      </w:pPr>
    </w:p>
    <w:p w:rsidR="00EC62AF" w:rsidRPr="00831269" w:rsidRDefault="00EC62AF" w:rsidP="00EC62AF">
      <w:pPr>
        <w:spacing w:after="0" w:line="240" w:lineRule="auto"/>
        <w:contextualSpacing/>
        <w:rPr>
          <w:szCs w:val="28"/>
          <w:lang w:val="ru-RU"/>
        </w:rPr>
      </w:pPr>
    </w:p>
    <w:p w:rsidR="00EC62AF" w:rsidRPr="00831269" w:rsidRDefault="00EC62AF" w:rsidP="00EC62AF">
      <w:pPr>
        <w:spacing w:after="0" w:line="240" w:lineRule="auto"/>
        <w:contextualSpacing/>
        <w:rPr>
          <w:szCs w:val="28"/>
          <w:lang w:val="ru-RU"/>
        </w:rPr>
      </w:pPr>
    </w:p>
    <w:p w:rsidR="00EC62AF" w:rsidRPr="00831269" w:rsidRDefault="00EC62AF" w:rsidP="00EC62AF">
      <w:pPr>
        <w:spacing w:after="0" w:line="240" w:lineRule="auto"/>
        <w:contextualSpacing/>
        <w:rPr>
          <w:szCs w:val="28"/>
          <w:lang w:val="ru-RU"/>
        </w:rPr>
      </w:pPr>
    </w:p>
    <w:p w:rsidR="00EC62AF" w:rsidRDefault="00EC62AF" w:rsidP="00EC62AF">
      <w:pPr>
        <w:spacing w:after="0" w:line="240" w:lineRule="auto"/>
        <w:contextualSpacing/>
        <w:rPr>
          <w:szCs w:val="28"/>
          <w:lang w:val="ru-RU"/>
        </w:rPr>
      </w:pPr>
    </w:p>
    <w:p w:rsidR="0054126B" w:rsidRDefault="0054126B" w:rsidP="00EC62AF">
      <w:pPr>
        <w:spacing w:after="0" w:line="240" w:lineRule="auto"/>
        <w:contextualSpacing/>
        <w:rPr>
          <w:szCs w:val="28"/>
          <w:lang w:val="ru-RU"/>
        </w:rPr>
      </w:pPr>
    </w:p>
    <w:p w:rsidR="0054126B" w:rsidRDefault="0054126B" w:rsidP="00EC62AF">
      <w:pPr>
        <w:spacing w:after="0" w:line="240" w:lineRule="auto"/>
        <w:contextualSpacing/>
        <w:rPr>
          <w:szCs w:val="28"/>
          <w:lang w:val="ru-RU"/>
        </w:rPr>
      </w:pPr>
    </w:p>
    <w:p w:rsidR="0054126B" w:rsidRDefault="0054126B" w:rsidP="00EC62AF">
      <w:pPr>
        <w:spacing w:after="0" w:line="240" w:lineRule="auto"/>
        <w:contextualSpacing/>
        <w:rPr>
          <w:szCs w:val="28"/>
          <w:lang w:val="ru-RU"/>
        </w:rPr>
      </w:pPr>
    </w:p>
    <w:p w:rsidR="00067D47" w:rsidRPr="00831269" w:rsidRDefault="00067D47" w:rsidP="00EC62AF">
      <w:pPr>
        <w:spacing w:after="0" w:line="240" w:lineRule="auto"/>
        <w:contextualSpacing/>
        <w:rPr>
          <w:szCs w:val="28"/>
          <w:lang w:val="ru-RU"/>
        </w:rPr>
      </w:pPr>
    </w:p>
    <w:p w:rsidR="00EC62AF" w:rsidRPr="00831269" w:rsidRDefault="00EC62AF" w:rsidP="00EC62AF">
      <w:pPr>
        <w:spacing w:after="0" w:line="240" w:lineRule="auto"/>
        <w:contextualSpacing/>
        <w:jc w:val="center"/>
        <w:rPr>
          <w:szCs w:val="28"/>
          <w:lang w:val="ru-RU"/>
        </w:rPr>
      </w:pPr>
      <w:r w:rsidRPr="00831269">
        <w:rPr>
          <w:szCs w:val="28"/>
          <w:lang w:val="ru-RU"/>
        </w:rPr>
        <w:t>Томск</w:t>
      </w:r>
    </w:p>
    <w:p w:rsidR="00EC62AF" w:rsidRPr="00831269" w:rsidRDefault="00A13BD0" w:rsidP="00EC62AF">
      <w:pPr>
        <w:spacing w:after="0" w:line="240" w:lineRule="auto"/>
        <w:contextualSpacing/>
        <w:jc w:val="center"/>
        <w:rPr>
          <w:szCs w:val="28"/>
          <w:lang w:val="ru-RU"/>
        </w:rPr>
      </w:pPr>
      <w:r>
        <w:rPr>
          <w:szCs w:val="28"/>
          <w:lang w:val="ru-RU"/>
        </w:rPr>
        <w:t>20</w:t>
      </w:r>
      <w:r w:rsidR="0054126B">
        <w:rPr>
          <w:szCs w:val="28"/>
          <w:lang w:val="ru-RU"/>
        </w:rPr>
        <w:t>22</w:t>
      </w:r>
      <w:r w:rsidR="00EC62AF" w:rsidRPr="00831269">
        <w:rPr>
          <w:szCs w:val="28"/>
          <w:lang w:val="ru-RU"/>
        </w:rPr>
        <w:t xml:space="preserve"> год</w:t>
      </w:r>
    </w:p>
    <w:p w:rsidR="00EC62AF" w:rsidRPr="00067D47" w:rsidRDefault="0054126B" w:rsidP="00067D47">
      <w:pPr>
        <w:spacing w:after="0" w:line="240" w:lineRule="auto"/>
        <w:ind w:left="0" w:firstLine="0"/>
        <w:jc w:val="center"/>
        <w:rPr>
          <w:b/>
          <w:caps/>
          <w:color w:val="auto"/>
          <w:lang w:val="ru-RU"/>
        </w:rPr>
      </w:pPr>
      <w:r w:rsidRPr="00087CB3">
        <w:rPr>
          <w:caps/>
          <w:color w:val="auto"/>
          <w:lang w:val="ru-RU"/>
        </w:rPr>
        <w:br w:type="page"/>
      </w:r>
      <w:r w:rsidR="00067D47">
        <w:rPr>
          <w:b/>
          <w:caps/>
          <w:color w:val="auto"/>
          <w:lang w:val="ru-RU"/>
        </w:rPr>
        <w:lastRenderedPageBreak/>
        <w:t xml:space="preserve">Содержание </w:t>
      </w:r>
    </w:p>
    <w:p w:rsidR="00EC62AF" w:rsidRPr="009C6EE5" w:rsidRDefault="00EC62AF" w:rsidP="009C6EE5">
      <w:pPr>
        <w:spacing w:after="0" w:line="360" w:lineRule="auto"/>
        <w:ind w:left="0" w:firstLine="0"/>
        <w:contextualSpacing/>
        <w:rPr>
          <w:szCs w:val="28"/>
          <w:lang w:val="ru-RU"/>
        </w:rPr>
      </w:pPr>
    </w:p>
    <w:p w:rsidR="00B02FC9" w:rsidRPr="00B02FC9" w:rsidRDefault="00EC62AF" w:rsidP="00B02FC9">
      <w:pPr>
        <w:pStyle w:val="11"/>
        <w:jc w:val="both"/>
        <w:rPr>
          <w:rFonts w:ascii="Times New Roman" w:eastAsiaTheme="minorEastAsia" w:hAnsi="Times New Roman"/>
          <w:noProof/>
          <w:sz w:val="28"/>
          <w:szCs w:val="28"/>
        </w:rPr>
      </w:pPr>
      <w:r w:rsidRPr="00B02FC9">
        <w:rPr>
          <w:rFonts w:ascii="Times New Roman" w:hAnsi="Times New Roman"/>
          <w:sz w:val="28"/>
          <w:szCs w:val="28"/>
        </w:rPr>
        <w:fldChar w:fldCharType="begin"/>
      </w:r>
      <w:r w:rsidRPr="00B02FC9">
        <w:rPr>
          <w:rFonts w:ascii="Times New Roman" w:hAnsi="Times New Roman"/>
          <w:sz w:val="28"/>
          <w:szCs w:val="28"/>
        </w:rPr>
        <w:instrText xml:space="preserve"> TOC \o "1-3" \h \z \u </w:instrText>
      </w:r>
      <w:r w:rsidRPr="00B02FC9">
        <w:rPr>
          <w:rFonts w:ascii="Times New Roman" w:hAnsi="Times New Roman"/>
          <w:sz w:val="28"/>
          <w:szCs w:val="28"/>
        </w:rPr>
        <w:fldChar w:fldCharType="separate"/>
      </w:r>
      <w:hyperlink w:anchor="_Toc118041218" w:history="1">
        <w:r w:rsidR="00B02FC9" w:rsidRPr="00B02FC9">
          <w:rPr>
            <w:rStyle w:val="a5"/>
            <w:rFonts w:ascii="Times New Roman" w:hAnsi="Times New Roman"/>
            <w:caps/>
            <w:noProof/>
            <w:sz w:val="28"/>
            <w:szCs w:val="28"/>
          </w:rPr>
          <w:t>Введение</w:t>
        </w:r>
        <w:r w:rsidR="00B02FC9" w:rsidRPr="00B02FC9">
          <w:rPr>
            <w:rFonts w:ascii="Times New Roman" w:hAnsi="Times New Roman"/>
            <w:noProof/>
            <w:webHidden/>
            <w:sz w:val="28"/>
            <w:szCs w:val="28"/>
          </w:rPr>
          <w:tab/>
        </w:r>
        <w:r w:rsidR="00B02FC9" w:rsidRPr="00B02FC9">
          <w:rPr>
            <w:rFonts w:ascii="Times New Roman" w:hAnsi="Times New Roman"/>
            <w:noProof/>
            <w:webHidden/>
            <w:sz w:val="28"/>
            <w:szCs w:val="28"/>
          </w:rPr>
          <w:fldChar w:fldCharType="begin"/>
        </w:r>
        <w:r w:rsidR="00B02FC9" w:rsidRPr="00B02FC9">
          <w:rPr>
            <w:rFonts w:ascii="Times New Roman" w:hAnsi="Times New Roman"/>
            <w:noProof/>
            <w:webHidden/>
            <w:sz w:val="28"/>
            <w:szCs w:val="28"/>
          </w:rPr>
          <w:instrText xml:space="preserve"> PAGEREF _Toc118041218 \h </w:instrText>
        </w:r>
        <w:r w:rsidR="00B02FC9" w:rsidRPr="00B02FC9">
          <w:rPr>
            <w:rFonts w:ascii="Times New Roman" w:hAnsi="Times New Roman"/>
            <w:noProof/>
            <w:webHidden/>
            <w:sz w:val="28"/>
            <w:szCs w:val="28"/>
          </w:rPr>
        </w:r>
        <w:r w:rsidR="00B02FC9" w:rsidRPr="00B02FC9">
          <w:rPr>
            <w:rFonts w:ascii="Times New Roman" w:hAnsi="Times New Roman"/>
            <w:noProof/>
            <w:webHidden/>
            <w:sz w:val="28"/>
            <w:szCs w:val="28"/>
          </w:rPr>
          <w:fldChar w:fldCharType="separate"/>
        </w:r>
        <w:r w:rsidR="00B02FC9" w:rsidRPr="00B02FC9">
          <w:rPr>
            <w:rFonts w:ascii="Times New Roman" w:hAnsi="Times New Roman"/>
            <w:noProof/>
            <w:webHidden/>
            <w:sz w:val="28"/>
            <w:szCs w:val="28"/>
          </w:rPr>
          <w:t>3</w:t>
        </w:r>
        <w:r w:rsidR="00B02FC9" w:rsidRPr="00B02FC9">
          <w:rPr>
            <w:rFonts w:ascii="Times New Roman" w:hAnsi="Times New Roman"/>
            <w:noProof/>
            <w:webHidden/>
            <w:sz w:val="28"/>
            <w:szCs w:val="28"/>
          </w:rPr>
          <w:fldChar w:fldCharType="end"/>
        </w:r>
      </w:hyperlink>
    </w:p>
    <w:p w:rsidR="00B02FC9" w:rsidRPr="00B02FC9" w:rsidRDefault="00EF6BD3" w:rsidP="00B02FC9">
      <w:pPr>
        <w:pStyle w:val="31"/>
        <w:tabs>
          <w:tab w:val="right" w:leader="dot" w:pos="9344"/>
        </w:tabs>
        <w:jc w:val="both"/>
        <w:rPr>
          <w:rFonts w:ascii="Times New Roman" w:eastAsiaTheme="minorEastAsia" w:hAnsi="Times New Roman"/>
          <w:noProof/>
          <w:sz w:val="28"/>
          <w:szCs w:val="28"/>
        </w:rPr>
      </w:pPr>
      <w:hyperlink w:anchor="_Toc118041219" w:history="1">
        <w:r w:rsidR="00B02FC9" w:rsidRPr="00B02FC9">
          <w:rPr>
            <w:rStyle w:val="a5"/>
            <w:rFonts w:ascii="Times New Roman" w:hAnsi="Times New Roman"/>
            <w:caps/>
            <w:noProof/>
            <w:sz w:val="28"/>
            <w:szCs w:val="28"/>
          </w:rPr>
          <w:t>Глава 1.Теоретические основы адаптивного физического воспитания младших школьников с нарушением зрения</w:t>
        </w:r>
        <w:r w:rsidR="00B02FC9" w:rsidRPr="00B02FC9">
          <w:rPr>
            <w:rFonts w:ascii="Times New Roman" w:hAnsi="Times New Roman"/>
            <w:noProof/>
            <w:webHidden/>
            <w:sz w:val="28"/>
            <w:szCs w:val="28"/>
          </w:rPr>
          <w:tab/>
        </w:r>
        <w:r w:rsidR="00B02FC9" w:rsidRPr="00B02FC9">
          <w:rPr>
            <w:rFonts w:ascii="Times New Roman" w:hAnsi="Times New Roman"/>
            <w:noProof/>
            <w:webHidden/>
            <w:sz w:val="28"/>
            <w:szCs w:val="28"/>
          </w:rPr>
          <w:fldChar w:fldCharType="begin"/>
        </w:r>
        <w:r w:rsidR="00B02FC9" w:rsidRPr="00B02FC9">
          <w:rPr>
            <w:rFonts w:ascii="Times New Roman" w:hAnsi="Times New Roman"/>
            <w:noProof/>
            <w:webHidden/>
            <w:sz w:val="28"/>
            <w:szCs w:val="28"/>
          </w:rPr>
          <w:instrText xml:space="preserve"> PAGEREF _Toc118041219 \h </w:instrText>
        </w:r>
        <w:r w:rsidR="00B02FC9" w:rsidRPr="00B02FC9">
          <w:rPr>
            <w:rFonts w:ascii="Times New Roman" w:hAnsi="Times New Roman"/>
            <w:noProof/>
            <w:webHidden/>
            <w:sz w:val="28"/>
            <w:szCs w:val="28"/>
          </w:rPr>
        </w:r>
        <w:r w:rsidR="00B02FC9" w:rsidRPr="00B02FC9">
          <w:rPr>
            <w:rFonts w:ascii="Times New Roman" w:hAnsi="Times New Roman"/>
            <w:noProof/>
            <w:webHidden/>
            <w:sz w:val="28"/>
            <w:szCs w:val="28"/>
          </w:rPr>
          <w:fldChar w:fldCharType="separate"/>
        </w:r>
        <w:r w:rsidR="00B02FC9" w:rsidRPr="00B02FC9">
          <w:rPr>
            <w:rFonts w:ascii="Times New Roman" w:hAnsi="Times New Roman"/>
            <w:noProof/>
            <w:webHidden/>
            <w:sz w:val="28"/>
            <w:szCs w:val="28"/>
          </w:rPr>
          <w:t>5</w:t>
        </w:r>
        <w:r w:rsidR="00B02FC9" w:rsidRPr="00B02FC9">
          <w:rPr>
            <w:rFonts w:ascii="Times New Roman" w:hAnsi="Times New Roman"/>
            <w:noProof/>
            <w:webHidden/>
            <w:sz w:val="28"/>
            <w:szCs w:val="28"/>
          </w:rPr>
          <w:fldChar w:fldCharType="end"/>
        </w:r>
      </w:hyperlink>
    </w:p>
    <w:p w:rsidR="00B02FC9" w:rsidRPr="00B02FC9" w:rsidRDefault="00EF6BD3" w:rsidP="00B02FC9">
      <w:pPr>
        <w:pStyle w:val="21"/>
        <w:jc w:val="both"/>
        <w:rPr>
          <w:rFonts w:ascii="Times New Roman" w:eastAsiaTheme="minorEastAsia" w:hAnsi="Times New Roman"/>
          <w:noProof/>
          <w:sz w:val="28"/>
          <w:szCs w:val="28"/>
        </w:rPr>
      </w:pPr>
      <w:hyperlink w:anchor="_Toc118041220" w:history="1">
        <w:r w:rsidR="00B02FC9" w:rsidRPr="00B02FC9">
          <w:rPr>
            <w:rStyle w:val="a5"/>
            <w:rFonts w:ascii="Times New Roman" w:hAnsi="Times New Roman"/>
            <w:noProof/>
            <w:sz w:val="28"/>
            <w:szCs w:val="28"/>
          </w:rPr>
          <w:t>1.1. Особенности физического развития и двигательных нарушений у дeтeй c нарушением зрения</w:t>
        </w:r>
        <w:r w:rsidR="00B02FC9" w:rsidRPr="00B02FC9">
          <w:rPr>
            <w:rFonts w:ascii="Times New Roman" w:hAnsi="Times New Roman"/>
            <w:noProof/>
            <w:webHidden/>
            <w:sz w:val="28"/>
            <w:szCs w:val="28"/>
          </w:rPr>
          <w:tab/>
        </w:r>
        <w:r w:rsidR="00B02FC9" w:rsidRPr="00B02FC9">
          <w:rPr>
            <w:rFonts w:ascii="Times New Roman" w:hAnsi="Times New Roman"/>
            <w:noProof/>
            <w:webHidden/>
            <w:sz w:val="28"/>
            <w:szCs w:val="28"/>
          </w:rPr>
          <w:fldChar w:fldCharType="begin"/>
        </w:r>
        <w:r w:rsidR="00B02FC9" w:rsidRPr="00B02FC9">
          <w:rPr>
            <w:rFonts w:ascii="Times New Roman" w:hAnsi="Times New Roman"/>
            <w:noProof/>
            <w:webHidden/>
            <w:sz w:val="28"/>
            <w:szCs w:val="28"/>
          </w:rPr>
          <w:instrText xml:space="preserve"> PAGEREF _Toc118041220 \h </w:instrText>
        </w:r>
        <w:r w:rsidR="00B02FC9" w:rsidRPr="00B02FC9">
          <w:rPr>
            <w:rFonts w:ascii="Times New Roman" w:hAnsi="Times New Roman"/>
            <w:noProof/>
            <w:webHidden/>
            <w:sz w:val="28"/>
            <w:szCs w:val="28"/>
          </w:rPr>
        </w:r>
        <w:r w:rsidR="00B02FC9" w:rsidRPr="00B02FC9">
          <w:rPr>
            <w:rFonts w:ascii="Times New Roman" w:hAnsi="Times New Roman"/>
            <w:noProof/>
            <w:webHidden/>
            <w:sz w:val="28"/>
            <w:szCs w:val="28"/>
          </w:rPr>
          <w:fldChar w:fldCharType="separate"/>
        </w:r>
        <w:r w:rsidR="00B02FC9" w:rsidRPr="00B02FC9">
          <w:rPr>
            <w:rFonts w:ascii="Times New Roman" w:hAnsi="Times New Roman"/>
            <w:noProof/>
            <w:webHidden/>
            <w:sz w:val="28"/>
            <w:szCs w:val="28"/>
          </w:rPr>
          <w:t>5</w:t>
        </w:r>
        <w:r w:rsidR="00B02FC9" w:rsidRPr="00B02FC9">
          <w:rPr>
            <w:rFonts w:ascii="Times New Roman" w:hAnsi="Times New Roman"/>
            <w:noProof/>
            <w:webHidden/>
            <w:sz w:val="28"/>
            <w:szCs w:val="28"/>
          </w:rPr>
          <w:fldChar w:fldCharType="end"/>
        </w:r>
      </w:hyperlink>
    </w:p>
    <w:p w:rsidR="00B02FC9" w:rsidRPr="00B02FC9" w:rsidRDefault="00EF6BD3" w:rsidP="00B02FC9">
      <w:pPr>
        <w:pStyle w:val="11"/>
        <w:jc w:val="both"/>
        <w:rPr>
          <w:rFonts w:ascii="Times New Roman" w:eastAsiaTheme="minorEastAsia" w:hAnsi="Times New Roman"/>
          <w:noProof/>
          <w:sz w:val="28"/>
          <w:szCs w:val="28"/>
        </w:rPr>
      </w:pPr>
      <w:hyperlink w:anchor="_Toc118041221" w:history="1">
        <w:r w:rsidR="00B02FC9" w:rsidRPr="00B02FC9">
          <w:rPr>
            <w:rStyle w:val="a5"/>
            <w:rFonts w:ascii="Times New Roman" w:hAnsi="Times New Roman"/>
            <w:noProof/>
            <w:sz w:val="28"/>
            <w:szCs w:val="28"/>
          </w:rPr>
          <w:t>1.2. Задачи и средства адаптивного физического воспитания дeтeй c нарушением зрения</w:t>
        </w:r>
        <w:r w:rsidR="00B02FC9" w:rsidRPr="00B02FC9">
          <w:rPr>
            <w:rFonts w:ascii="Times New Roman" w:hAnsi="Times New Roman"/>
            <w:noProof/>
            <w:webHidden/>
            <w:sz w:val="28"/>
            <w:szCs w:val="28"/>
          </w:rPr>
          <w:tab/>
        </w:r>
        <w:r w:rsidR="00B02FC9" w:rsidRPr="00B02FC9">
          <w:rPr>
            <w:rFonts w:ascii="Times New Roman" w:hAnsi="Times New Roman"/>
            <w:noProof/>
            <w:webHidden/>
            <w:sz w:val="28"/>
            <w:szCs w:val="28"/>
          </w:rPr>
          <w:fldChar w:fldCharType="begin"/>
        </w:r>
        <w:r w:rsidR="00B02FC9" w:rsidRPr="00B02FC9">
          <w:rPr>
            <w:rFonts w:ascii="Times New Roman" w:hAnsi="Times New Roman"/>
            <w:noProof/>
            <w:webHidden/>
            <w:sz w:val="28"/>
            <w:szCs w:val="28"/>
          </w:rPr>
          <w:instrText xml:space="preserve"> PAGEREF _Toc118041221 \h </w:instrText>
        </w:r>
        <w:r w:rsidR="00B02FC9" w:rsidRPr="00B02FC9">
          <w:rPr>
            <w:rFonts w:ascii="Times New Roman" w:hAnsi="Times New Roman"/>
            <w:noProof/>
            <w:webHidden/>
            <w:sz w:val="28"/>
            <w:szCs w:val="28"/>
          </w:rPr>
        </w:r>
        <w:r w:rsidR="00B02FC9" w:rsidRPr="00B02FC9">
          <w:rPr>
            <w:rFonts w:ascii="Times New Roman" w:hAnsi="Times New Roman"/>
            <w:noProof/>
            <w:webHidden/>
            <w:sz w:val="28"/>
            <w:szCs w:val="28"/>
          </w:rPr>
          <w:fldChar w:fldCharType="separate"/>
        </w:r>
        <w:r w:rsidR="00B02FC9" w:rsidRPr="00B02FC9">
          <w:rPr>
            <w:rFonts w:ascii="Times New Roman" w:hAnsi="Times New Roman"/>
            <w:noProof/>
            <w:webHidden/>
            <w:sz w:val="28"/>
            <w:szCs w:val="28"/>
          </w:rPr>
          <w:t>12</w:t>
        </w:r>
        <w:r w:rsidR="00B02FC9" w:rsidRPr="00B02FC9">
          <w:rPr>
            <w:rFonts w:ascii="Times New Roman" w:hAnsi="Times New Roman"/>
            <w:noProof/>
            <w:webHidden/>
            <w:sz w:val="28"/>
            <w:szCs w:val="28"/>
          </w:rPr>
          <w:fldChar w:fldCharType="end"/>
        </w:r>
      </w:hyperlink>
    </w:p>
    <w:p w:rsidR="00B02FC9" w:rsidRPr="00B02FC9" w:rsidRDefault="00EF6BD3" w:rsidP="00B02FC9">
      <w:pPr>
        <w:pStyle w:val="11"/>
        <w:jc w:val="both"/>
        <w:rPr>
          <w:rFonts w:ascii="Times New Roman" w:eastAsiaTheme="minorEastAsia" w:hAnsi="Times New Roman"/>
          <w:noProof/>
          <w:sz w:val="28"/>
          <w:szCs w:val="28"/>
        </w:rPr>
      </w:pPr>
      <w:hyperlink w:anchor="_Toc118041222" w:history="1">
        <w:r w:rsidR="00B02FC9" w:rsidRPr="00B02FC9">
          <w:rPr>
            <w:rStyle w:val="a5"/>
            <w:rFonts w:ascii="Times New Roman" w:hAnsi="Times New Roman"/>
            <w:noProof/>
            <w:sz w:val="28"/>
            <w:szCs w:val="28"/>
          </w:rPr>
          <w:t>1.3. Игры как средства адаптивного физического воспитания детей  с нарушением зрения</w:t>
        </w:r>
        <w:r w:rsidR="00B02FC9" w:rsidRPr="00B02FC9">
          <w:rPr>
            <w:rFonts w:ascii="Times New Roman" w:hAnsi="Times New Roman"/>
            <w:noProof/>
            <w:webHidden/>
            <w:sz w:val="28"/>
            <w:szCs w:val="28"/>
          </w:rPr>
          <w:tab/>
        </w:r>
        <w:r w:rsidR="00B02FC9" w:rsidRPr="00B02FC9">
          <w:rPr>
            <w:rFonts w:ascii="Times New Roman" w:hAnsi="Times New Roman"/>
            <w:noProof/>
            <w:webHidden/>
            <w:sz w:val="28"/>
            <w:szCs w:val="28"/>
          </w:rPr>
          <w:fldChar w:fldCharType="begin"/>
        </w:r>
        <w:r w:rsidR="00B02FC9" w:rsidRPr="00B02FC9">
          <w:rPr>
            <w:rFonts w:ascii="Times New Roman" w:hAnsi="Times New Roman"/>
            <w:noProof/>
            <w:webHidden/>
            <w:sz w:val="28"/>
            <w:szCs w:val="28"/>
          </w:rPr>
          <w:instrText xml:space="preserve"> PAGEREF _Toc118041222 \h </w:instrText>
        </w:r>
        <w:r w:rsidR="00B02FC9" w:rsidRPr="00B02FC9">
          <w:rPr>
            <w:rFonts w:ascii="Times New Roman" w:hAnsi="Times New Roman"/>
            <w:noProof/>
            <w:webHidden/>
            <w:sz w:val="28"/>
            <w:szCs w:val="28"/>
          </w:rPr>
        </w:r>
        <w:r w:rsidR="00B02FC9" w:rsidRPr="00B02FC9">
          <w:rPr>
            <w:rFonts w:ascii="Times New Roman" w:hAnsi="Times New Roman"/>
            <w:noProof/>
            <w:webHidden/>
            <w:sz w:val="28"/>
            <w:szCs w:val="28"/>
          </w:rPr>
          <w:fldChar w:fldCharType="separate"/>
        </w:r>
        <w:r w:rsidR="00B02FC9" w:rsidRPr="00B02FC9">
          <w:rPr>
            <w:rFonts w:ascii="Times New Roman" w:hAnsi="Times New Roman"/>
            <w:noProof/>
            <w:webHidden/>
            <w:sz w:val="28"/>
            <w:szCs w:val="28"/>
          </w:rPr>
          <w:t>17</w:t>
        </w:r>
        <w:r w:rsidR="00B02FC9" w:rsidRPr="00B02FC9">
          <w:rPr>
            <w:rFonts w:ascii="Times New Roman" w:hAnsi="Times New Roman"/>
            <w:noProof/>
            <w:webHidden/>
            <w:sz w:val="28"/>
            <w:szCs w:val="28"/>
          </w:rPr>
          <w:fldChar w:fldCharType="end"/>
        </w:r>
      </w:hyperlink>
    </w:p>
    <w:p w:rsidR="00B02FC9" w:rsidRPr="00B02FC9" w:rsidRDefault="00EF6BD3" w:rsidP="00B02FC9">
      <w:pPr>
        <w:pStyle w:val="11"/>
        <w:jc w:val="both"/>
        <w:rPr>
          <w:rFonts w:ascii="Times New Roman" w:eastAsiaTheme="minorEastAsia" w:hAnsi="Times New Roman"/>
          <w:noProof/>
          <w:sz w:val="28"/>
          <w:szCs w:val="28"/>
        </w:rPr>
      </w:pPr>
      <w:hyperlink w:anchor="_Toc118041223" w:history="1">
        <w:r w:rsidR="00B02FC9" w:rsidRPr="00B02FC9">
          <w:rPr>
            <w:rStyle w:val="a5"/>
            <w:rFonts w:ascii="Times New Roman" w:hAnsi="Times New Roman"/>
            <w:noProof/>
            <w:sz w:val="28"/>
            <w:szCs w:val="28"/>
          </w:rPr>
          <w:t>1.4. Методы и мeтoдичеcкие пpиeмы oбучения, коррекции и развития младших школьников с нарушением зрения</w:t>
        </w:r>
        <w:r w:rsidR="00B02FC9" w:rsidRPr="00B02FC9">
          <w:rPr>
            <w:rFonts w:ascii="Times New Roman" w:hAnsi="Times New Roman"/>
            <w:noProof/>
            <w:webHidden/>
            <w:sz w:val="28"/>
            <w:szCs w:val="28"/>
          </w:rPr>
          <w:tab/>
        </w:r>
        <w:r w:rsidR="00B02FC9" w:rsidRPr="00B02FC9">
          <w:rPr>
            <w:rFonts w:ascii="Times New Roman" w:hAnsi="Times New Roman"/>
            <w:noProof/>
            <w:webHidden/>
            <w:sz w:val="28"/>
            <w:szCs w:val="28"/>
          </w:rPr>
          <w:fldChar w:fldCharType="begin"/>
        </w:r>
        <w:r w:rsidR="00B02FC9" w:rsidRPr="00B02FC9">
          <w:rPr>
            <w:rFonts w:ascii="Times New Roman" w:hAnsi="Times New Roman"/>
            <w:noProof/>
            <w:webHidden/>
            <w:sz w:val="28"/>
            <w:szCs w:val="28"/>
          </w:rPr>
          <w:instrText xml:space="preserve"> PAGEREF _Toc118041223 \h </w:instrText>
        </w:r>
        <w:r w:rsidR="00B02FC9" w:rsidRPr="00B02FC9">
          <w:rPr>
            <w:rFonts w:ascii="Times New Roman" w:hAnsi="Times New Roman"/>
            <w:noProof/>
            <w:webHidden/>
            <w:sz w:val="28"/>
            <w:szCs w:val="28"/>
          </w:rPr>
        </w:r>
        <w:r w:rsidR="00B02FC9" w:rsidRPr="00B02FC9">
          <w:rPr>
            <w:rFonts w:ascii="Times New Roman" w:hAnsi="Times New Roman"/>
            <w:noProof/>
            <w:webHidden/>
            <w:sz w:val="28"/>
            <w:szCs w:val="28"/>
          </w:rPr>
          <w:fldChar w:fldCharType="separate"/>
        </w:r>
        <w:r w:rsidR="00B02FC9" w:rsidRPr="00B02FC9">
          <w:rPr>
            <w:rFonts w:ascii="Times New Roman" w:hAnsi="Times New Roman"/>
            <w:noProof/>
            <w:webHidden/>
            <w:sz w:val="28"/>
            <w:szCs w:val="28"/>
          </w:rPr>
          <w:t>22</w:t>
        </w:r>
        <w:r w:rsidR="00B02FC9" w:rsidRPr="00B02FC9">
          <w:rPr>
            <w:rFonts w:ascii="Times New Roman" w:hAnsi="Times New Roman"/>
            <w:noProof/>
            <w:webHidden/>
            <w:sz w:val="28"/>
            <w:szCs w:val="28"/>
          </w:rPr>
          <w:fldChar w:fldCharType="end"/>
        </w:r>
      </w:hyperlink>
    </w:p>
    <w:p w:rsidR="00B02FC9" w:rsidRPr="00B02FC9" w:rsidRDefault="00EF6BD3" w:rsidP="00B02FC9">
      <w:pPr>
        <w:pStyle w:val="11"/>
        <w:jc w:val="both"/>
        <w:rPr>
          <w:rFonts w:ascii="Times New Roman" w:eastAsiaTheme="minorEastAsia" w:hAnsi="Times New Roman"/>
          <w:noProof/>
          <w:sz w:val="28"/>
          <w:szCs w:val="28"/>
        </w:rPr>
      </w:pPr>
      <w:hyperlink w:anchor="_Toc118041224" w:history="1">
        <w:r w:rsidR="00B02FC9" w:rsidRPr="00B02FC9">
          <w:rPr>
            <w:rStyle w:val="a5"/>
            <w:rFonts w:ascii="Times New Roman" w:hAnsi="Times New Roman"/>
            <w:caps/>
            <w:noProof/>
            <w:sz w:val="28"/>
            <w:szCs w:val="28"/>
          </w:rPr>
          <w:t>Глава 2. Оценка уровня развития координационных способностей младшего школьного возраста с нарушением зрения</w:t>
        </w:r>
        <w:r w:rsidR="00B02FC9" w:rsidRPr="00B02FC9">
          <w:rPr>
            <w:rFonts w:ascii="Times New Roman" w:hAnsi="Times New Roman"/>
            <w:noProof/>
            <w:webHidden/>
            <w:sz w:val="28"/>
            <w:szCs w:val="28"/>
          </w:rPr>
          <w:tab/>
        </w:r>
        <w:r w:rsidR="00B02FC9" w:rsidRPr="00B02FC9">
          <w:rPr>
            <w:rFonts w:ascii="Times New Roman" w:hAnsi="Times New Roman"/>
            <w:noProof/>
            <w:webHidden/>
            <w:sz w:val="28"/>
            <w:szCs w:val="28"/>
          </w:rPr>
          <w:fldChar w:fldCharType="begin"/>
        </w:r>
        <w:r w:rsidR="00B02FC9" w:rsidRPr="00B02FC9">
          <w:rPr>
            <w:rFonts w:ascii="Times New Roman" w:hAnsi="Times New Roman"/>
            <w:noProof/>
            <w:webHidden/>
            <w:sz w:val="28"/>
            <w:szCs w:val="28"/>
          </w:rPr>
          <w:instrText xml:space="preserve"> PAGEREF _Toc118041224 \h </w:instrText>
        </w:r>
        <w:r w:rsidR="00B02FC9" w:rsidRPr="00B02FC9">
          <w:rPr>
            <w:rFonts w:ascii="Times New Roman" w:hAnsi="Times New Roman"/>
            <w:noProof/>
            <w:webHidden/>
            <w:sz w:val="28"/>
            <w:szCs w:val="28"/>
          </w:rPr>
        </w:r>
        <w:r w:rsidR="00B02FC9" w:rsidRPr="00B02FC9">
          <w:rPr>
            <w:rFonts w:ascii="Times New Roman" w:hAnsi="Times New Roman"/>
            <w:noProof/>
            <w:webHidden/>
            <w:sz w:val="28"/>
            <w:szCs w:val="28"/>
          </w:rPr>
          <w:fldChar w:fldCharType="separate"/>
        </w:r>
        <w:r w:rsidR="00B02FC9" w:rsidRPr="00B02FC9">
          <w:rPr>
            <w:rFonts w:ascii="Times New Roman" w:hAnsi="Times New Roman"/>
            <w:noProof/>
            <w:webHidden/>
            <w:sz w:val="28"/>
            <w:szCs w:val="28"/>
          </w:rPr>
          <w:t>29</w:t>
        </w:r>
        <w:r w:rsidR="00B02FC9" w:rsidRPr="00B02FC9">
          <w:rPr>
            <w:rFonts w:ascii="Times New Roman" w:hAnsi="Times New Roman"/>
            <w:noProof/>
            <w:webHidden/>
            <w:sz w:val="28"/>
            <w:szCs w:val="28"/>
          </w:rPr>
          <w:fldChar w:fldCharType="end"/>
        </w:r>
      </w:hyperlink>
    </w:p>
    <w:p w:rsidR="00B02FC9" w:rsidRPr="00B02FC9" w:rsidRDefault="00EF6BD3" w:rsidP="00B02FC9">
      <w:pPr>
        <w:pStyle w:val="11"/>
        <w:jc w:val="both"/>
        <w:rPr>
          <w:rFonts w:ascii="Times New Roman" w:eastAsiaTheme="minorEastAsia" w:hAnsi="Times New Roman"/>
          <w:noProof/>
          <w:sz w:val="28"/>
          <w:szCs w:val="28"/>
        </w:rPr>
      </w:pPr>
      <w:hyperlink w:anchor="_Toc118041225" w:history="1">
        <w:r w:rsidR="00B02FC9" w:rsidRPr="00B02FC9">
          <w:rPr>
            <w:rStyle w:val="a5"/>
            <w:rFonts w:ascii="Times New Roman" w:hAnsi="Times New Roman"/>
            <w:noProof/>
            <w:sz w:val="28"/>
            <w:szCs w:val="28"/>
          </w:rPr>
          <w:t>2.1. Исследование уровня развития координационных способностей младших школьников  с нарушением зрения</w:t>
        </w:r>
        <w:r w:rsidR="00B02FC9" w:rsidRPr="00B02FC9">
          <w:rPr>
            <w:rFonts w:ascii="Times New Roman" w:hAnsi="Times New Roman"/>
            <w:noProof/>
            <w:webHidden/>
            <w:sz w:val="28"/>
            <w:szCs w:val="28"/>
          </w:rPr>
          <w:tab/>
        </w:r>
        <w:r w:rsidR="00B02FC9" w:rsidRPr="00B02FC9">
          <w:rPr>
            <w:rFonts w:ascii="Times New Roman" w:hAnsi="Times New Roman"/>
            <w:noProof/>
            <w:webHidden/>
            <w:sz w:val="28"/>
            <w:szCs w:val="28"/>
          </w:rPr>
          <w:fldChar w:fldCharType="begin"/>
        </w:r>
        <w:r w:rsidR="00B02FC9" w:rsidRPr="00B02FC9">
          <w:rPr>
            <w:rFonts w:ascii="Times New Roman" w:hAnsi="Times New Roman"/>
            <w:noProof/>
            <w:webHidden/>
            <w:sz w:val="28"/>
            <w:szCs w:val="28"/>
          </w:rPr>
          <w:instrText xml:space="preserve"> PAGEREF _Toc118041225 \h </w:instrText>
        </w:r>
        <w:r w:rsidR="00B02FC9" w:rsidRPr="00B02FC9">
          <w:rPr>
            <w:rFonts w:ascii="Times New Roman" w:hAnsi="Times New Roman"/>
            <w:noProof/>
            <w:webHidden/>
            <w:sz w:val="28"/>
            <w:szCs w:val="28"/>
          </w:rPr>
        </w:r>
        <w:r w:rsidR="00B02FC9" w:rsidRPr="00B02FC9">
          <w:rPr>
            <w:rFonts w:ascii="Times New Roman" w:hAnsi="Times New Roman"/>
            <w:noProof/>
            <w:webHidden/>
            <w:sz w:val="28"/>
            <w:szCs w:val="28"/>
          </w:rPr>
          <w:fldChar w:fldCharType="separate"/>
        </w:r>
        <w:r w:rsidR="00B02FC9" w:rsidRPr="00B02FC9">
          <w:rPr>
            <w:rFonts w:ascii="Times New Roman" w:hAnsi="Times New Roman"/>
            <w:noProof/>
            <w:webHidden/>
            <w:sz w:val="28"/>
            <w:szCs w:val="28"/>
          </w:rPr>
          <w:t>29</w:t>
        </w:r>
        <w:r w:rsidR="00B02FC9" w:rsidRPr="00B02FC9">
          <w:rPr>
            <w:rFonts w:ascii="Times New Roman" w:hAnsi="Times New Roman"/>
            <w:noProof/>
            <w:webHidden/>
            <w:sz w:val="28"/>
            <w:szCs w:val="28"/>
          </w:rPr>
          <w:fldChar w:fldCharType="end"/>
        </w:r>
      </w:hyperlink>
    </w:p>
    <w:p w:rsidR="00B02FC9" w:rsidRPr="00B02FC9" w:rsidRDefault="00EF6BD3" w:rsidP="00B02FC9">
      <w:pPr>
        <w:pStyle w:val="11"/>
        <w:jc w:val="both"/>
        <w:rPr>
          <w:rFonts w:ascii="Times New Roman" w:eastAsiaTheme="minorEastAsia" w:hAnsi="Times New Roman"/>
          <w:noProof/>
          <w:sz w:val="28"/>
          <w:szCs w:val="28"/>
        </w:rPr>
      </w:pPr>
      <w:hyperlink w:anchor="_Toc118041226" w:history="1">
        <w:r w:rsidR="00B02FC9" w:rsidRPr="00B02FC9">
          <w:rPr>
            <w:rStyle w:val="a5"/>
            <w:rFonts w:ascii="Times New Roman" w:hAnsi="Times New Roman"/>
            <w:caps/>
            <w:noProof/>
            <w:sz w:val="28"/>
            <w:szCs w:val="28"/>
          </w:rPr>
          <w:t>ВЫВОДЫ</w:t>
        </w:r>
        <w:r w:rsidR="00B02FC9" w:rsidRPr="00B02FC9">
          <w:rPr>
            <w:rFonts w:ascii="Times New Roman" w:hAnsi="Times New Roman"/>
            <w:noProof/>
            <w:webHidden/>
            <w:sz w:val="28"/>
            <w:szCs w:val="28"/>
          </w:rPr>
          <w:tab/>
        </w:r>
        <w:r w:rsidR="00B02FC9" w:rsidRPr="00B02FC9">
          <w:rPr>
            <w:rFonts w:ascii="Times New Roman" w:hAnsi="Times New Roman"/>
            <w:noProof/>
            <w:webHidden/>
            <w:sz w:val="28"/>
            <w:szCs w:val="28"/>
          </w:rPr>
          <w:fldChar w:fldCharType="begin"/>
        </w:r>
        <w:r w:rsidR="00B02FC9" w:rsidRPr="00B02FC9">
          <w:rPr>
            <w:rFonts w:ascii="Times New Roman" w:hAnsi="Times New Roman"/>
            <w:noProof/>
            <w:webHidden/>
            <w:sz w:val="28"/>
            <w:szCs w:val="28"/>
          </w:rPr>
          <w:instrText xml:space="preserve"> PAGEREF _Toc118041226 \h </w:instrText>
        </w:r>
        <w:r w:rsidR="00B02FC9" w:rsidRPr="00B02FC9">
          <w:rPr>
            <w:rFonts w:ascii="Times New Roman" w:hAnsi="Times New Roman"/>
            <w:noProof/>
            <w:webHidden/>
            <w:sz w:val="28"/>
            <w:szCs w:val="28"/>
          </w:rPr>
        </w:r>
        <w:r w:rsidR="00B02FC9" w:rsidRPr="00B02FC9">
          <w:rPr>
            <w:rFonts w:ascii="Times New Roman" w:hAnsi="Times New Roman"/>
            <w:noProof/>
            <w:webHidden/>
            <w:sz w:val="28"/>
            <w:szCs w:val="28"/>
          </w:rPr>
          <w:fldChar w:fldCharType="separate"/>
        </w:r>
        <w:r w:rsidR="00B02FC9" w:rsidRPr="00B02FC9">
          <w:rPr>
            <w:rFonts w:ascii="Times New Roman" w:hAnsi="Times New Roman"/>
            <w:noProof/>
            <w:webHidden/>
            <w:sz w:val="28"/>
            <w:szCs w:val="28"/>
          </w:rPr>
          <w:t>32</w:t>
        </w:r>
        <w:r w:rsidR="00B02FC9" w:rsidRPr="00B02FC9">
          <w:rPr>
            <w:rFonts w:ascii="Times New Roman" w:hAnsi="Times New Roman"/>
            <w:noProof/>
            <w:webHidden/>
            <w:sz w:val="28"/>
            <w:szCs w:val="28"/>
          </w:rPr>
          <w:fldChar w:fldCharType="end"/>
        </w:r>
      </w:hyperlink>
    </w:p>
    <w:p w:rsidR="00B02FC9" w:rsidRPr="00B02FC9" w:rsidRDefault="00EF6BD3" w:rsidP="00B02FC9">
      <w:pPr>
        <w:pStyle w:val="11"/>
        <w:jc w:val="both"/>
        <w:rPr>
          <w:rFonts w:ascii="Times New Roman" w:eastAsiaTheme="minorEastAsia" w:hAnsi="Times New Roman"/>
          <w:noProof/>
          <w:sz w:val="28"/>
          <w:szCs w:val="28"/>
        </w:rPr>
      </w:pPr>
      <w:hyperlink w:anchor="_Toc118041227" w:history="1">
        <w:r w:rsidR="00B02FC9" w:rsidRPr="00B02FC9">
          <w:rPr>
            <w:rStyle w:val="a5"/>
            <w:rFonts w:ascii="Times New Roman" w:hAnsi="Times New Roman"/>
            <w:caps/>
            <w:noProof/>
            <w:sz w:val="28"/>
            <w:szCs w:val="28"/>
          </w:rPr>
          <w:t>Список литературы</w:t>
        </w:r>
        <w:r w:rsidR="00B02FC9" w:rsidRPr="00B02FC9">
          <w:rPr>
            <w:rFonts w:ascii="Times New Roman" w:hAnsi="Times New Roman"/>
            <w:noProof/>
            <w:webHidden/>
            <w:sz w:val="28"/>
            <w:szCs w:val="28"/>
          </w:rPr>
          <w:tab/>
        </w:r>
        <w:r w:rsidR="00B02FC9" w:rsidRPr="00B02FC9">
          <w:rPr>
            <w:rFonts w:ascii="Times New Roman" w:hAnsi="Times New Roman"/>
            <w:noProof/>
            <w:webHidden/>
            <w:sz w:val="28"/>
            <w:szCs w:val="28"/>
          </w:rPr>
          <w:fldChar w:fldCharType="begin"/>
        </w:r>
        <w:r w:rsidR="00B02FC9" w:rsidRPr="00B02FC9">
          <w:rPr>
            <w:rFonts w:ascii="Times New Roman" w:hAnsi="Times New Roman"/>
            <w:noProof/>
            <w:webHidden/>
            <w:sz w:val="28"/>
            <w:szCs w:val="28"/>
          </w:rPr>
          <w:instrText xml:space="preserve"> PAGEREF _Toc118041227 \h </w:instrText>
        </w:r>
        <w:r w:rsidR="00B02FC9" w:rsidRPr="00B02FC9">
          <w:rPr>
            <w:rFonts w:ascii="Times New Roman" w:hAnsi="Times New Roman"/>
            <w:noProof/>
            <w:webHidden/>
            <w:sz w:val="28"/>
            <w:szCs w:val="28"/>
          </w:rPr>
        </w:r>
        <w:r w:rsidR="00B02FC9" w:rsidRPr="00B02FC9">
          <w:rPr>
            <w:rFonts w:ascii="Times New Roman" w:hAnsi="Times New Roman"/>
            <w:noProof/>
            <w:webHidden/>
            <w:sz w:val="28"/>
            <w:szCs w:val="28"/>
          </w:rPr>
          <w:fldChar w:fldCharType="separate"/>
        </w:r>
        <w:r w:rsidR="00B02FC9" w:rsidRPr="00B02FC9">
          <w:rPr>
            <w:rFonts w:ascii="Times New Roman" w:hAnsi="Times New Roman"/>
            <w:noProof/>
            <w:webHidden/>
            <w:sz w:val="28"/>
            <w:szCs w:val="28"/>
          </w:rPr>
          <w:t>34</w:t>
        </w:r>
        <w:r w:rsidR="00B02FC9" w:rsidRPr="00B02FC9">
          <w:rPr>
            <w:rFonts w:ascii="Times New Roman" w:hAnsi="Times New Roman"/>
            <w:noProof/>
            <w:webHidden/>
            <w:sz w:val="28"/>
            <w:szCs w:val="28"/>
          </w:rPr>
          <w:fldChar w:fldCharType="end"/>
        </w:r>
      </w:hyperlink>
    </w:p>
    <w:p w:rsidR="00067D47" w:rsidRDefault="00EC62AF" w:rsidP="00067D47">
      <w:pPr>
        <w:spacing w:after="0" w:line="360" w:lineRule="auto"/>
        <w:ind w:left="0" w:firstLine="0"/>
        <w:contextualSpacing/>
        <w:rPr>
          <w:b/>
          <w:caps/>
          <w:color w:val="auto"/>
          <w:lang w:val="ru-RU"/>
        </w:rPr>
      </w:pPr>
      <w:r w:rsidRPr="00B02FC9">
        <w:rPr>
          <w:szCs w:val="28"/>
        </w:rPr>
        <w:fldChar w:fldCharType="end"/>
      </w:r>
    </w:p>
    <w:p w:rsidR="00067D47" w:rsidRDefault="00067D47">
      <w:pPr>
        <w:spacing w:after="0" w:line="240" w:lineRule="auto"/>
        <w:ind w:left="0" w:firstLine="0"/>
        <w:jc w:val="left"/>
        <w:rPr>
          <w:b/>
          <w:caps/>
          <w:color w:val="auto"/>
          <w:lang w:val="ru-RU"/>
        </w:rPr>
      </w:pPr>
      <w:r>
        <w:rPr>
          <w:caps/>
          <w:color w:val="auto"/>
          <w:lang w:val="ru-RU"/>
        </w:rPr>
        <w:br w:type="page"/>
      </w:r>
    </w:p>
    <w:p w:rsidR="00EC62AF" w:rsidRPr="00481686" w:rsidRDefault="00EC62AF" w:rsidP="003F09CF">
      <w:pPr>
        <w:pStyle w:val="1"/>
        <w:spacing w:line="360" w:lineRule="auto"/>
        <w:contextualSpacing/>
        <w:rPr>
          <w:caps/>
          <w:color w:val="auto"/>
          <w:lang w:val="ru-RU"/>
        </w:rPr>
      </w:pPr>
      <w:bookmarkStart w:id="0" w:name="_Toc118041218"/>
      <w:r w:rsidRPr="00481686">
        <w:rPr>
          <w:caps/>
          <w:color w:val="auto"/>
          <w:lang w:val="ru-RU"/>
        </w:rPr>
        <w:lastRenderedPageBreak/>
        <w:t>Введени</w:t>
      </w:r>
      <w:r w:rsidR="003F09CF" w:rsidRPr="00481686">
        <w:rPr>
          <w:caps/>
          <w:color w:val="auto"/>
          <w:lang w:val="ru-RU"/>
        </w:rPr>
        <w:t>е</w:t>
      </w:r>
      <w:bookmarkEnd w:id="0"/>
    </w:p>
    <w:p w:rsidR="00481686" w:rsidRPr="00481686" w:rsidRDefault="00481686" w:rsidP="00481686">
      <w:pPr>
        <w:rPr>
          <w:lang w:val="ru-RU"/>
        </w:rPr>
      </w:pPr>
    </w:p>
    <w:p w:rsidR="00EC62AF" w:rsidRPr="00831269" w:rsidRDefault="00EC62AF" w:rsidP="00EC62AF">
      <w:pPr>
        <w:pStyle w:val="a3"/>
        <w:shd w:val="clear" w:color="auto" w:fill="FFFFFF"/>
        <w:spacing w:before="0" w:beforeAutospacing="0" w:after="0" w:afterAutospacing="0" w:line="360" w:lineRule="auto"/>
        <w:ind w:firstLine="709"/>
        <w:contextualSpacing/>
        <w:jc w:val="both"/>
        <w:rPr>
          <w:color w:val="000000"/>
          <w:sz w:val="28"/>
          <w:szCs w:val="28"/>
        </w:rPr>
      </w:pPr>
      <w:r w:rsidRPr="00831269">
        <w:rPr>
          <w:color w:val="000000"/>
          <w:sz w:val="28"/>
          <w:szCs w:val="28"/>
        </w:rPr>
        <w:t>Актуальность исследования. Дети школьного возраста, имеющие особые образовательные потребности, обучаются в соответствии со специальными стандартами.  </w:t>
      </w:r>
    </w:p>
    <w:p w:rsidR="00EC62AF" w:rsidRPr="00831269" w:rsidRDefault="00EC62AF" w:rsidP="00EC62AF">
      <w:pPr>
        <w:pStyle w:val="a3"/>
        <w:shd w:val="clear" w:color="auto" w:fill="FFFFFF"/>
        <w:spacing w:before="0" w:beforeAutospacing="0" w:after="0" w:afterAutospacing="0" w:line="360" w:lineRule="auto"/>
        <w:ind w:firstLine="709"/>
        <w:contextualSpacing/>
        <w:jc w:val="both"/>
        <w:rPr>
          <w:color w:val="000000"/>
          <w:sz w:val="28"/>
          <w:szCs w:val="28"/>
        </w:rPr>
      </w:pPr>
      <w:r w:rsidRPr="00831269">
        <w:rPr>
          <w:color w:val="000000"/>
          <w:sz w:val="28"/>
          <w:szCs w:val="28"/>
        </w:rPr>
        <w:t>В настоящее время существует 8 основных видов специальных школ  для детей с различными нарушениями в развития. В нормативно-правовых  и официальных документах эти школы называются по их видовому порядковому номеру.</w:t>
      </w:r>
    </w:p>
    <w:p w:rsidR="00563DE9" w:rsidRPr="00563DE9" w:rsidRDefault="00563DE9" w:rsidP="00563DE9">
      <w:pPr>
        <w:pStyle w:val="a3"/>
        <w:shd w:val="clear" w:color="auto" w:fill="FFFFFF"/>
        <w:spacing w:before="0" w:beforeAutospacing="0" w:after="0" w:afterAutospacing="0" w:line="360" w:lineRule="auto"/>
        <w:ind w:firstLine="709"/>
        <w:contextualSpacing/>
        <w:jc w:val="both"/>
        <w:rPr>
          <w:color w:val="000000"/>
          <w:sz w:val="28"/>
          <w:szCs w:val="28"/>
        </w:rPr>
      </w:pPr>
      <w:r w:rsidRPr="00563DE9">
        <w:rPr>
          <w:sz w:val="28"/>
          <w:szCs w:val="28"/>
        </w:rPr>
        <w:t xml:space="preserve">Полная или частичная потеря зрения у детей существенно изменяет их жизнедеятельность. Нарушение пространственных образов, чувственного познания мира, самоконтроля и саморегуляции сопровождается широким спектром сопутствующих заболеваний. 40% детей имеет минимальную мозговую дисфункцию (негрубые поражения ЦНС), свыше 30% </w:t>
      </w:r>
      <w:r w:rsidR="0054126B">
        <w:rPr>
          <w:sz w:val="28"/>
          <w:szCs w:val="28"/>
        </w:rPr>
        <w:t>-</w:t>
      </w:r>
      <w:r w:rsidRPr="00563DE9">
        <w:rPr>
          <w:sz w:val="28"/>
          <w:szCs w:val="28"/>
        </w:rPr>
        <w:t xml:space="preserve"> соматические заболевания (пиелонефриты, заболевания </w:t>
      </w:r>
      <w:proofErr w:type="gramStart"/>
      <w:r w:rsidRPr="00563DE9">
        <w:rPr>
          <w:sz w:val="28"/>
          <w:szCs w:val="28"/>
        </w:rPr>
        <w:t>дыхательной</w:t>
      </w:r>
      <w:proofErr w:type="gramEnd"/>
      <w:r w:rsidRPr="00563DE9">
        <w:rPr>
          <w:sz w:val="28"/>
          <w:szCs w:val="28"/>
        </w:rPr>
        <w:t xml:space="preserve"> и сердечно-сосудистой систем), 80% детей страдают неврозами</w:t>
      </w:r>
      <w:r>
        <w:rPr>
          <w:sz w:val="28"/>
          <w:szCs w:val="28"/>
        </w:rPr>
        <w:t xml:space="preserve"> </w:t>
      </w:r>
      <w:r w:rsidRPr="00563DE9">
        <w:rPr>
          <w:sz w:val="28"/>
          <w:szCs w:val="28"/>
        </w:rPr>
        <w:t>[25]. Среди вторичных нарушений наиболее типичными являются слабость общей и дыхательной мускулатуры, искривления позвоночника, деформации стопы, что естественным образом негативно отражается на физической подготовленности, работоспособности, движениях ребенка. Нарушения осанки наблюдаются почти у 80% слепых и слабовидящих детей [19]</w:t>
      </w:r>
      <w:r w:rsidRPr="00563DE9">
        <w:rPr>
          <w:color w:val="000000"/>
          <w:sz w:val="28"/>
          <w:szCs w:val="28"/>
        </w:rPr>
        <w:t>.</w:t>
      </w:r>
    </w:p>
    <w:p w:rsidR="00EC62AF" w:rsidRPr="00831269" w:rsidRDefault="00EC62AF" w:rsidP="00EC62AF">
      <w:pPr>
        <w:pStyle w:val="a3"/>
        <w:shd w:val="clear" w:color="auto" w:fill="FFFFFF"/>
        <w:spacing w:before="0" w:beforeAutospacing="0" w:after="0" w:afterAutospacing="0" w:line="360" w:lineRule="auto"/>
        <w:ind w:firstLine="709"/>
        <w:contextualSpacing/>
        <w:jc w:val="both"/>
        <w:rPr>
          <w:color w:val="000000"/>
          <w:sz w:val="28"/>
          <w:szCs w:val="28"/>
        </w:rPr>
      </w:pPr>
      <w:r w:rsidRPr="00831269">
        <w:rPr>
          <w:color w:val="000000"/>
          <w:sz w:val="28"/>
          <w:szCs w:val="28"/>
        </w:rPr>
        <w:t>Адаптивное физическое воспитание для детей с нарушением зрения многофункциональный образовательный процесс, решающий широкий спектр актуальных вопросов обучения и воспитания, развития и коррекции, реабилитации, социализации и интеграции лиц данной категории</w:t>
      </w:r>
      <w:r w:rsidR="00563DE9">
        <w:rPr>
          <w:color w:val="000000"/>
          <w:sz w:val="28"/>
          <w:szCs w:val="28"/>
        </w:rPr>
        <w:t xml:space="preserve"> </w:t>
      </w:r>
      <w:r w:rsidR="00563DE9" w:rsidRPr="00563DE9">
        <w:rPr>
          <w:color w:val="000000"/>
          <w:sz w:val="28"/>
          <w:szCs w:val="28"/>
        </w:rPr>
        <w:t>[7]</w:t>
      </w:r>
      <w:r w:rsidRPr="00831269">
        <w:rPr>
          <w:color w:val="000000"/>
          <w:sz w:val="28"/>
          <w:szCs w:val="28"/>
        </w:rPr>
        <w:t>.</w:t>
      </w:r>
    </w:p>
    <w:p w:rsidR="00EC62AF" w:rsidRPr="00831269" w:rsidRDefault="00EC62AF" w:rsidP="00EC62AF">
      <w:pPr>
        <w:pStyle w:val="a3"/>
        <w:shd w:val="clear" w:color="auto" w:fill="FFFFFF"/>
        <w:spacing w:before="0" w:beforeAutospacing="0" w:after="0" w:afterAutospacing="0" w:line="360" w:lineRule="auto"/>
        <w:ind w:firstLine="709"/>
        <w:contextualSpacing/>
        <w:jc w:val="both"/>
        <w:rPr>
          <w:color w:val="000000"/>
          <w:sz w:val="28"/>
          <w:szCs w:val="28"/>
        </w:rPr>
      </w:pPr>
      <w:r w:rsidRPr="00831269">
        <w:rPr>
          <w:color w:val="000000"/>
          <w:sz w:val="28"/>
          <w:szCs w:val="28"/>
        </w:rPr>
        <w:t>В начальных классах АФВ реализуется при изучении детьми двух дисциплин</w:t>
      </w:r>
      <w:r w:rsidR="003A2B50">
        <w:rPr>
          <w:color w:val="000000"/>
          <w:sz w:val="28"/>
          <w:szCs w:val="28"/>
        </w:rPr>
        <w:t xml:space="preserve"> </w:t>
      </w:r>
      <w:r w:rsidRPr="00831269">
        <w:rPr>
          <w:color w:val="000000"/>
          <w:sz w:val="28"/>
          <w:szCs w:val="28"/>
        </w:rPr>
        <w:t>- ритмики и физической культуры, на которые отводятся по 1 ч и 2 часа соответственно, а в последую</w:t>
      </w:r>
      <w:r w:rsidR="00095866">
        <w:rPr>
          <w:color w:val="000000"/>
          <w:sz w:val="28"/>
          <w:szCs w:val="28"/>
        </w:rPr>
        <w:t>щих классах по 2 часа в неделю.</w:t>
      </w:r>
      <w:r w:rsidRPr="00831269">
        <w:rPr>
          <w:color w:val="000000"/>
          <w:sz w:val="28"/>
          <w:szCs w:val="28"/>
        </w:rPr>
        <w:t> </w:t>
      </w:r>
    </w:p>
    <w:p w:rsidR="00EC62AF" w:rsidRPr="00831269" w:rsidRDefault="00EC62AF" w:rsidP="00EC62AF">
      <w:pPr>
        <w:pStyle w:val="a3"/>
        <w:shd w:val="clear" w:color="auto" w:fill="FFFFFF"/>
        <w:spacing w:before="0" w:beforeAutospacing="0" w:after="0" w:afterAutospacing="0" w:line="360" w:lineRule="auto"/>
        <w:ind w:firstLine="709"/>
        <w:contextualSpacing/>
        <w:jc w:val="both"/>
        <w:rPr>
          <w:color w:val="000000"/>
          <w:sz w:val="28"/>
          <w:szCs w:val="28"/>
        </w:rPr>
      </w:pPr>
      <w:r w:rsidRPr="00831269">
        <w:rPr>
          <w:color w:val="000000"/>
          <w:sz w:val="28"/>
          <w:szCs w:val="28"/>
        </w:rPr>
        <w:lastRenderedPageBreak/>
        <w:t>Помимо уроков физической культуры, в программах по физической культуре для школ 3-4 видов предусмотрены физкультурно-оздоровительные мероприятия в режиме учебного дня: гимнастика до учебных занятий, физкультурные минутки и паузы, дополнительные занятии во второй половине дня.  </w:t>
      </w:r>
    </w:p>
    <w:p w:rsidR="00EC62AF" w:rsidRPr="00831269" w:rsidRDefault="00EC62AF" w:rsidP="00EC62AF">
      <w:pPr>
        <w:pStyle w:val="a3"/>
        <w:shd w:val="clear" w:color="auto" w:fill="FFFFFF"/>
        <w:spacing w:before="0" w:beforeAutospacing="0" w:after="0" w:afterAutospacing="0" w:line="360" w:lineRule="auto"/>
        <w:ind w:firstLine="709"/>
        <w:contextualSpacing/>
        <w:jc w:val="both"/>
        <w:rPr>
          <w:color w:val="000000"/>
          <w:sz w:val="28"/>
          <w:szCs w:val="28"/>
        </w:rPr>
      </w:pPr>
      <w:r w:rsidRPr="00831269">
        <w:rPr>
          <w:color w:val="000000"/>
          <w:sz w:val="28"/>
          <w:szCs w:val="28"/>
        </w:rPr>
        <w:t>В задачи АФВ детей с нарушением зрения входит оказание помощи в компенсации зрительной недостаточности; совершенствование двигательных умений и навыков, необходимых в повседневной жизнедеятельности в подготовке к интеграции в общество нормально видящих сверстников; предупреждение возникновения двигательных нарушений на ранних этапах развития ребенка; использование и развитие сохранных анализаторов; формирование навыков пространственной ориентировки</w:t>
      </w:r>
      <w:r w:rsidR="00563DE9" w:rsidRPr="00563DE9">
        <w:rPr>
          <w:color w:val="000000"/>
          <w:sz w:val="28"/>
          <w:szCs w:val="28"/>
        </w:rPr>
        <w:t xml:space="preserve"> </w:t>
      </w:r>
      <w:r w:rsidRPr="00563DE9">
        <w:rPr>
          <w:color w:val="000000"/>
          <w:sz w:val="28"/>
          <w:szCs w:val="28"/>
        </w:rPr>
        <w:t>[</w:t>
      </w:r>
      <w:r w:rsidR="00563DE9" w:rsidRPr="00563DE9">
        <w:rPr>
          <w:color w:val="000000"/>
          <w:sz w:val="28"/>
          <w:szCs w:val="28"/>
        </w:rPr>
        <w:t>1</w:t>
      </w:r>
      <w:r w:rsidRPr="00563DE9">
        <w:rPr>
          <w:color w:val="000000"/>
          <w:sz w:val="28"/>
          <w:szCs w:val="28"/>
        </w:rPr>
        <w:t>2]</w:t>
      </w:r>
      <w:r w:rsidRPr="00831269">
        <w:rPr>
          <w:color w:val="000000"/>
          <w:sz w:val="28"/>
          <w:szCs w:val="28"/>
        </w:rPr>
        <w:t>.</w:t>
      </w:r>
    </w:p>
    <w:p w:rsidR="00EC62AF" w:rsidRPr="00831269" w:rsidRDefault="00EC62AF" w:rsidP="00EC62AF">
      <w:pPr>
        <w:spacing w:after="0" w:line="360" w:lineRule="auto"/>
        <w:ind w:firstLine="709"/>
        <w:contextualSpacing/>
        <w:rPr>
          <w:bCs/>
          <w:kern w:val="36"/>
          <w:szCs w:val="28"/>
          <w:lang w:val="ru-RU" w:eastAsia="ru-RU"/>
        </w:rPr>
      </w:pPr>
      <w:r w:rsidRPr="00831269">
        <w:rPr>
          <w:bCs/>
          <w:i/>
          <w:kern w:val="36"/>
          <w:szCs w:val="28"/>
          <w:lang w:val="ru-RU" w:eastAsia="ru-RU"/>
        </w:rPr>
        <w:t>Объект исследования:</w:t>
      </w:r>
      <w:r w:rsidRPr="00831269">
        <w:rPr>
          <w:bCs/>
          <w:kern w:val="36"/>
          <w:szCs w:val="28"/>
          <w:lang w:val="ru-RU" w:eastAsia="ru-RU"/>
        </w:rPr>
        <w:t xml:space="preserve"> процесс адаптивного физического воспитания младших школьников с нарушением зрения.</w:t>
      </w:r>
    </w:p>
    <w:p w:rsidR="00EC62AF" w:rsidRPr="00831269" w:rsidRDefault="00EC62AF" w:rsidP="00EC62AF">
      <w:pPr>
        <w:spacing w:after="0" w:line="360" w:lineRule="auto"/>
        <w:ind w:firstLine="709"/>
        <w:contextualSpacing/>
        <w:rPr>
          <w:bCs/>
          <w:kern w:val="36"/>
          <w:szCs w:val="28"/>
          <w:lang w:val="ru-RU" w:eastAsia="ru-RU"/>
        </w:rPr>
      </w:pPr>
      <w:r w:rsidRPr="00831269">
        <w:rPr>
          <w:bCs/>
          <w:i/>
          <w:kern w:val="36"/>
          <w:szCs w:val="28"/>
          <w:lang w:val="ru-RU" w:eastAsia="ru-RU"/>
        </w:rPr>
        <w:t xml:space="preserve">Предмет исследования: </w:t>
      </w:r>
      <w:r w:rsidR="00563DE9">
        <w:rPr>
          <w:bCs/>
          <w:kern w:val="36"/>
          <w:szCs w:val="28"/>
          <w:lang w:val="ru-RU" w:eastAsia="ru-RU"/>
        </w:rPr>
        <w:t>средства и методы</w:t>
      </w:r>
      <w:r w:rsidRPr="00831269">
        <w:rPr>
          <w:bCs/>
          <w:kern w:val="36"/>
          <w:szCs w:val="28"/>
          <w:lang w:val="ru-RU" w:eastAsia="ru-RU"/>
        </w:rPr>
        <w:t xml:space="preserve"> адаптивного физического воспитания младших школьников с нарушением зрения.</w:t>
      </w:r>
    </w:p>
    <w:p w:rsidR="00EC62AF" w:rsidRPr="00563DE9" w:rsidRDefault="00EC62AF" w:rsidP="00EC62AF">
      <w:pPr>
        <w:spacing w:after="0" w:line="360" w:lineRule="auto"/>
        <w:ind w:firstLine="709"/>
        <w:contextualSpacing/>
        <w:rPr>
          <w:bCs/>
          <w:kern w:val="36"/>
          <w:szCs w:val="28"/>
          <w:lang w:val="ru-RU" w:eastAsia="ru-RU"/>
        </w:rPr>
      </w:pPr>
      <w:r w:rsidRPr="00831269">
        <w:rPr>
          <w:bCs/>
          <w:i/>
          <w:kern w:val="36"/>
          <w:szCs w:val="28"/>
          <w:lang w:val="ru-RU" w:eastAsia="ru-RU"/>
        </w:rPr>
        <w:t>Цель исследования</w:t>
      </w:r>
      <w:r w:rsidR="000E7F62">
        <w:rPr>
          <w:bCs/>
          <w:kern w:val="36"/>
          <w:szCs w:val="28"/>
          <w:lang w:val="ru-RU" w:eastAsia="ru-RU"/>
        </w:rPr>
        <w:t xml:space="preserve">: </w:t>
      </w:r>
      <w:r w:rsidRPr="00831269">
        <w:rPr>
          <w:bCs/>
          <w:kern w:val="36"/>
          <w:szCs w:val="28"/>
          <w:lang w:val="ru-RU" w:eastAsia="ru-RU"/>
        </w:rPr>
        <w:t xml:space="preserve">выявить особенности </w:t>
      </w:r>
      <w:r w:rsidR="00563DE9">
        <w:rPr>
          <w:bCs/>
          <w:kern w:val="36"/>
          <w:szCs w:val="28"/>
          <w:lang w:val="ru-RU" w:eastAsia="ru-RU"/>
        </w:rPr>
        <w:t>средств и методов</w:t>
      </w:r>
      <w:r w:rsidRPr="00831269">
        <w:rPr>
          <w:bCs/>
          <w:kern w:val="36"/>
          <w:szCs w:val="28"/>
          <w:lang w:val="ru-RU" w:eastAsia="ru-RU"/>
        </w:rPr>
        <w:t xml:space="preserve"> адаптивного физического воспитания младших школьников с нарушением </w:t>
      </w:r>
      <w:r w:rsidRPr="00563DE9">
        <w:rPr>
          <w:bCs/>
          <w:kern w:val="36"/>
          <w:szCs w:val="28"/>
          <w:lang w:val="ru-RU" w:eastAsia="ru-RU"/>
        </w:rPr>
        <w:t>зрения.</w:t>
      </w:r>
    </w:p>
    <w:p w:rsidR="00EC62AF" w:rsidRPr="00DD4DE2" w:rsidRDefault="00EC62AF" w:rsidP="00EC62AF">
      <w:pPr>
        <w:spacing w:after="0" w:line="360" w:lineRule="auto"/>
        <w:ind w:firstLine="709"/>
        <w:contextualSpacing/>
        <w:rPr>
          <w:bCs/>
          <w:i/>
          <w:kern w:val="36"/>
          <w:szCs w:val="28"/>
          <w:lang w:val="ru-RU" w:eastAsia="ru-RU"/>
        </w:rPr>
      </w:pPr>
      <w:r w:rsidRPr="00DD4DE2">
        <w:rPr>
          <w:bCs/>
          <w:i/>
          <w:kern w:val="36"/>
          <w:szCs w:val="28"/>
          <w:lang w:val="ru-RU" w:eastAsia="ru-RU"/>
        </w:rPr>
        <w:t>Задачи исследования:</w:t>
      </w:r>
    </w:p>
    <w:p w:rsidR="00DD4DE2" w:rsidRPr="00DD4DE2" w:rsidRDefault="00DD4DE2" w:rsidP="00DD4DE2">
      <w:pPr>
        <w:ind w:left="0" w:firstLine="709"/>
        <w:rPr>
          <w:lang w:val="ru-RU"/>
        </w:rPr>
      </w:pPr>
      <w:r w:rsidRPr="00DD4DE2">
        <w:rPr>
          <w:lang w:val="ru-RU"/>
        </w:rPr>
        <w:t xml:space="preserve">1. Изучить </w:t>
      </w:r>
      <w:r w:rsidR="00B02FC9">
        <w:rPr>
          <w:lang w:val="ru-RU"/>
        </w:rPr>
        <w:t>осо</w:t>
      </w:r>
      <w:r w:rsidRPr="00DD4DE2">
        <w:rPr>
          <w:lang w:val="ru-RU"/>
        </w:rPr>
        <w:t>б</w:t>
      </w:r>
      <w:r w:rsidR="00B02FC9">
        <w:rPr>
          <w:lang w:val="ru-RU"/>
        </w:rPr>
        <w:t>е</w:t>
      </w:r>
      <w:r w:rsidRPr="00DD4DE2">
        <w:rPr>
          <w:lang w:val="ru-RU"/>
        </w:rPr>
        <w:t>нн</w:t>
      </w:r>
      <w:r w:rsidR="00B02FC9">
        <w:rPr>
          <w:lang w:val="ru-RU"/>
        </w:rPr>
        <w:t>о</w:t>
      </w:r>
      <w:r w:rsidR="00E14BCF">
        <w:rPr>
          <w:lang w:val="ru-RU"/>
        </w:rPr>
        <w:t>с</w:t>
      </w:r>
      <w:r w:rsidRPr="00DD4DE2">
        <w:rPr>
          <w:lang w:val="ru-RU"/>
        </w:rPr>
        <w:t>ти физич</w:t>
      </w:r>
      <w:r w:rsidR="00B02FC9">
        <w:rPr>
          <w:lang w:val="ru-RU"/>
        </w:rPr>
        <w:t>ес</w:t>
      </w:r>
      <w:r w:rsidRPr="00DD4DE2">
        <w:rPr>
          <w:lang w:val="ru-RU"/>
        </w:rPr>
        <w:t>к</w:t>
      </w:r>
      <w:r w:rsidR="00B02FC9">
        <w:rPr>
          <w:lang w:val="ru-RU"/>
        </w:rPr>
        <w:t>о</w:t>
      </w:r>
      <w:r w:rsidRPr="00DD4DE2">
        <w:rPr>
          <w:lang w:val="ru-RU"/>
        </w:rPr>
        <w:t>г</w:t>
      </w:r>
      <w:r w:rsidR="00B02FC9">
        <w:rPr>
          <w:lang w:val="ru-RU"/>
        </w:rPr>
        <w:t>о</w:t>
      </w:r>
      <w:r w:rsidRPr="00DD4DE2">
        <w:rPr>
          <w:lang w:val="ru-RU"/>
        </w:rPr>
        <w:t xml:space="preserve"> </w:t>
      </w:r>
      <w:r w:rsidR="00B02FC9">
        <w:rPr>
          <w:lang w:val="ru-RU"/>
        </w:rPr>
        <w:t>ра</w:t>
      </w:r>
      <w:r w:rsidRPr="00DD4DE2">
        <w:rPr>
          <w:lang w:val="ru-RU"/>
        </w:rPr>
        <w:t>з</w:t>
      </w:r>
      <w:r w:rsidR="00B02FC9">
        <w:rPr>
          <w:lang w:val="ru-RU"/>
        </w:rPr>
        <w:t>в</w:t>
      </w:r>
      <w:r w:rsidRPr="00DD4DE2">
        <w:rPr>
          <w:lang w:val="ru-RU"/>
        </w:rPr>
        <w:t>и</w:t>
      </w:r>
      <w:r w:rsidR="00B02FC9">
        <w:rPr>
          <w:lang w:val="ru-RU"/>
        </w:rPr>
        <w:t>т</w:t>
      </w:r>
      <w:r w:rsidRPr="00DD4DE2">
        <w:rPr>
          <w:lang w:val="ru-RU"/>
        </w:rPr>
        <w:t>ия и двиг</w:t>
      </w:r>
      <w:r w:rsidR="00B02FC9">
        <w:rPr>
          <w:lang w:val="ru-RU"/>
        </w:rPr>
        <w:t>а</w:t>
      </w:r>
      <w:r w:rsidRPr="00DD4DE2">
        <w:rPr>
          <w:lang w:val="ru-RU"/>
        </w:rPr>
        <w:t>т</w:t>
      </w:r>
      <w:r w:rsidR="00B02FC9">
        <w:rPr>
          <w:lang w:val="ru-RU"/>
        </w:rPr>
        <w:t>е</w:t>
      </w:r>
      <w:r w:rsidRPr="00DD4DE2">
        <w:rPr>
          <w:lang w:val="ru-RU"/>
        </w:rPr>
        <w:t>льных н</w:t>
      </w:r>
      <w:r w:rsidR="00A1025B">
        <w:rPr>
          <w:lang w:val="ru-RU"/>
        </w:rPr>
        <w:t>а</w:t>
      </w:r>
      <w:r w:rsidR="00E14BCF">
        <w:rPr>
          <w:lang w:val="ru-RU"/>
        </w:rPr>
        <w:t>ру</w:t>
      </w:r>
      <w:r w:rsidRPr="00DD4DE2">
        <w:rPr>
          <w:lang w:val="ru-RU"/>
        </w:rPr>
        <w:t>ш</w:t>
      </w:r>
      <w:r w:rsidR="00B02FC9">
        <w:rPr>
          <w:lang w:val="ru-RU"/>
        </w:rPr>
        <w:t>е</w:t>
      </w:r>
      <w:r w:rsidR="00E14BCF">
        <w:rPr>
          <w:lang w:val="ru-RU"/>
        </w:rPr>
        <w:t>ни</w:t>
      </w:r>
      <w:r w:rsidRPr="00DD4DE2">
        <w:rPr>
          <w:lang w:val="ru-RU"/>
        </w:rPr>
        <w:t>й у д</w:t>
      </w:r>
      <w:r w:rsidR="00A1025B">
        <w:rPr>
          <w:lang w:val="ru-RU"/>
        </w:rPr>
        <w:t>е</w:t>
      </w:r>
      <w:r w:rsidRPr="00DD4DE2">
        <w:rPr>
          <w:lang w:val="ru-RU"/>
        </w:rPr>
        <w:t>т</w:t>
      </w:r>
      <w:r w:rsidR="00A1025B">
        <w:rPr>
          <w:lang w:val="ru-RU"/>
        </w:rPr>
        <w:t>ей</w:t>
      </w:r>
      <w:r w:rsidRPr="00DD4DE2">
        <w:rPr>
          <w:lang w:val="ru-RU"/>
        </w:rPr>
        <w:t xml:space="preserve"> </w:t>
      </w:r>
      <w:r w:rsidRPr="00DD4DE2">
        <w:t>c</w:t>
      </w:r>
      <w:r w:rsidRPr="00DD4DE2">
        <w:rPr>
          <w:lang w:val="ru-RU"/>
        </w:rPr>
        <w:t xml:space="preserve"> н</w:t>
      </w:r>
      <w:r w:rsidR="00B02FC9">
        <w:rPr>
          <w:lang w:val="ru-RU"/>
        </w:rPr>
        <w:t>ар</w:t>
      </w:r>
      <w:r w:rsidRPr="00DD4DE2">
        <w:rPr>
          <w:lang w:val="ru-RU"/>
        </w:rPr>
        <w:t>уш</w:t>
      </w:r>
      <w:r w:rsidR="00B02FC9">
        <w:rPr>
          <w:lang w:val="ru-RU"/>
        </w:rPr>
        <w:t>е</w:t>
      </w:r>
      <w:r w:rsidRPr="00DD4DE2">
        <w:rPr>
          <w:lang w:val="ru-RU"/>
        </w:rPr>
        <w:t>ни</w:t>
      </w:r>
      <w:r w:rsidR="00B02FC9">
        <w:rPr>
          <w:lang w:val="ru-RU"/>
        </w:rPr>
        <w:t>е</w:t>
      </w:r>
      <w:r w:rsidRPr="00DD4DE2">
        <w:rPr>
          <w:lang w:val="ru-RU"/>
        </w:rPr>
        <w:t>м з</w:t>
      </w:r>
      <w:r w:rsidR="00B02FC9">
        <w:rPr>
          <w:lang w:val="ru-RU"/>
        </w:rPr>
        <w:t>ре</w:t>
      </w:r>
      <w:r w:rsidRPr="00DD4DE2">
        <w:rPr>
          <w:lang w:val="ru-RU"/>
        </w:rPr>
        <w:t>ния</w:t>
      </w:r>
      <w:r>
        <w:rPr>
          <w:lang w:val="ru-RU"/>
        </w:rPr>
        <w:t>.</w:t>
      </w:r>
    </w:p>
    <w:p w:rsidR="00DD4DE2" w:rsidRPr="00DD4DE2" w:rsidRDefault="00DD4DE2" w:rsidP="00DD4DE2">
      <w:pPr>
        <w:ind w:left="0" w:firstLine="709"/>
        <w:rPr>
          <w:lang w:val="ru-RU"/>
        </w:rPr>
      </w:pPr>
      <w:r w:rsidRPr="00DD4DE2">
        <w:rPr>
          <w:lang w:val="ru-RU"/>
        </w:rPr>
        <w:t xml:space="preserve">2. </w:t>
      </w:r>
      <w:r w:rsidR="0054126B">
        <w:rPr>
          <w:lang w:val="ru-RU"/>
        </w:rPr>
        <w:t xml:space="preserve">Охарактеризовать </w:t>
      </w:r>
      <w:r w:rsidR="00B02FC9">
        <w:rPr>
          <w:lang w:val="ru-RU"/>
        </w:rPr>
        <w:t>сре</w:t>
      </w:r>
      <w:r w:rsidRPr="00DD4DE2">
        <w:rPr>
          <w:lang w:val="ru-RU"/>
        </w:rPr>
        <w:t>д</w:t>
      </w:r>
      <w:r w:rsidR="00B02FC9">
        <w:rPr>
          <w:lang w:val="ru-RU"/>
        </w:rPr>
        <w:t>с</w:t>
      </w:r>
      <w:r w:rsidR="00E14BCF">
        <w:rPr>
          <w:lang w:val="ru-RU"/>
        </w:rPr>
        <w:t>т</w:t>
      </w:r>
      <w:r w:rsidRPr="00DD4DE2">
        <w:rPr>
          <w:lang w:val="ru-RU"/>
        </w:rPr>
        <w:t>в</w:t>
      </w:r>
      <w:r w:rsidR="00A1025B">
        <w:rPr>
          <w:lang w:val="ru-RU"/>
        </w:rPr>
        <w:t>а</w:t>
      </w:r>
      <w:r w:rsidR="003F09CF">
        <w:rPr>
          <w:lang w:val="ru-RU"/>
        </w:rPr>
        <w:t xml:space="preserve"> и методы</w:t>
      </w:r>
      <w:r w:rsidRPr="00DD4DE2">
        <w:rPr>
          <w:lang w:val="ru-RU"/>
        </w:rPr>
        <w:t xml:space="preserve"> </w:t>
      </w:r>
      <w:r w:rsidR="00B02FC9">
        <w:rPr>
          <w:lang w:val="ru-RU"/>
        </w:rPr>
        <w:t>а</w:t>
      </w:r>
      <w:r w:rsidRPr="00DD4DE2">
        <w:rPr>
          <w:lang w:val="ru-RU"/>
        </w:rPr>
        <w:t>д</w:t>
      </w:r>
      <w:r w:rsidR="00B02FC9">
        <w:rPr>
          <w:lang w:val="ru-RU"/>
        </w:rPr>
        <w:t>а</w:t>
      </w:r>
      <w:r w:rsidR="00E14BCF">
        <w:rPr>
          <w:lang w:val="ru-RU"/>
        </w:rPr>
        <w:t>пти</w:t>
      </w:r>
      <w:r w:rsidRPr="00DD4DE2">
        <w:rPr>
          <w:lang w:val="ru-RU"/>
        </w:rPr>
        <w:t>вн</w:t>
      </w:r>
      <w:r w:rsidR="00B02FC9">
        <w:rPr>
          <w:lang w:val="ru-RU"/>
        </w:rPr>
        <w:t>о</w:t>
      </w:r>
      <w:r w:rsidRPr="00DD4DE2">
        <w:rPr>
          <w:lang w:val="ru-RU"/>
        </w:rPr>
        <w:t>г</w:t>
      </w:r>
      <w:r w:rsidR="00B02FC9">
        <w:rPr>
          <w:lang w:val="ru-RU"/>
        </w:rPr>
        <w:t>о</w:t>
      </w:r>
      <w:r w:rsidR="00E14BCF">
        <w:rPr>
          <w:lang w:val="ru-RU"/>
        </w:rPr>
        <w:t xml:space="preserve"> физи</w:t>
      </w:r>
      <w:r w:rsidRPr="00DD4DE2">
        <w:rPr>
          <w:lang w:val="ru-RU"/>
        </w:rPr>
        <w:t>ч</w:t>
      </w:r>
      <w:r w:rsidR="00B02FC9">
        <w:rPr>
          <w:lang w:val="ru-RU"/>
        </w:rPr>
        <w:t>ес</w:t>
      </w:r>
      <w:r w:rsidRPr="00DD4DE2">
        <w:rPr>
          <w:lang w:val="ru-RU"/>
        </w:rPr>
        <w:t>к</w:t>
      </w:r>
      <w:r w:rsidR="00B02FC9">
        <w:rPr>
          <w:lang w:val="ru-RU"/>
        </w:rPr>
        <w:t>о</w:t>
      </w:r>
      <w:r w:rsidRPr="00DD4DE2">
        <w:rPr>
          <w:lang w:val="ru-RU"/>
        </w:rPr>
        <w:t>г</w:t>
      </w:r>
      <w:r w:rsidR="00B02FC9">
        <w:rPr>
          <w:lang w:val="ru-RU"/>
        </w:rPr>
        <w:t>о</w:t>
      </w:r>
      <w:r w:rsidRPr="00DD4DE2">
        <w:rPr>
          <w:lang w:val="ru-RU"/>
        </w:rPr>
        <w:t xml:space="preserve"> в</w:t>
      </w:r>
      <w:r w:rsidR="00E14BCF">
        <w:rPr>
          <w:lang w:val="ru-RU"/>
        </w:rPr>
        <w:t>о</w:t>
      </w:r>
      <w:r w:rsidR="001A15B1">
        <w:rPr>
          <w:lang w:val="ru-RU"/>
        </w:rPr>
        <w:t>с</w:t>
      </w:r>
      <w:r w:rsidRPr="00DD4DE2">
        <w:rPr>
          <w:lang w:val="ru-RU"/>
        </w:rPr>
        <w:t>пит</w:t>
      </w:r>
      <w:r w:rsidR="00B02FC9">
        <w:rPr>
          <w:lang w:val="ru-RU"/>
        </w:rPr>
        <w:t>а</w:t>
      </w:r>
      <w:r w:rsidR="00E14BCF">
        <w:rPr>
          <w:lang w:val="ru-RU"/>
        </w:rPr>
        <w:t>ни</w:t>
      </w:r>
      <w:r w:rsidRPr="00DD4DE2">
        <w:rPr>
          <w:lang w:val="ru-RU"/>
        </w:rPr>
        <w:t>я д</w:t>
      </w:r>
      <w:proofErr w:type="gramStart"/>
      <w:r w:rsidRPr="00DD4DE2">
        <w:t>e</w:t>
      </w:r>
      <w:proofErr w:type="gramEnd"/>
      <w:r w:rsidRPr="00DD4DE2">
        <w:rPr>
          <w:lang w:val="ru-RU"/>
        </w:rPr>
        <w:t>т</w:t>
      </w:r>
      <w:r w:rsidRPr="00DD4DE2">
        <w:t>e</w:t>
      </w:r>
      <w:r w:rsidRPr="00DD4DE2">
        <w:rPr>
          <w:lang w:val="ru-RU"/>
        </w:rPr>
        <w:t xml:space="preserve">й </w:t>
      </w:r>
      <w:r w:rsidRPr="00DD4DE2">
        <w:t>c</w:t>
      </w:r>
      <w:r w:rsidR="00E14BCF">
        <w:rPr>
          <w:lang w:val="ru-RU"/>
        </w:rPr>
        <w:t xml:space="preserve"> н</w:t>
      </w:r>
      <w:r w:rsidR="00B02FC9">
        <w:rPr>
          <w:lang w:val="ru-RU"/>
        </w:rPr>
        <w:t>ар</w:t>
      </w:r>
      <w:r w:rsidRPr="00DD4DE2">
        <w:rPr>
          <w:lang w:val="ru-RU"/>
        </w:rPr>
        <w:t>уш</w:t>
      </w:r>
      <w:r w:rsidR="00B02FC9">
        <w:rPr>
          <w:lang w:val="ru-RU"/>
        </w:rPr>
        <w:t>е</w:t>
      </w:r>
      <w:r w:rsidRPr="00DD4DE2">
        <w:rPr>
          <w:lang w:val="ru-RU"/>
        </w:rPr>
        <w:t>ни</w:t>
      </w:r>
      <w:r w:rsidR="00B02FC9">
        <w:rPr>
          <w:lang w:val="ru-RU"/>
        </w:rPr>
        <w:t>е</w:t>
      </w:r>
      <w:r w:rsidRPr="00DD4DE2">
        <w:rPr>
          <w:lang w:val="ru-RU"/>
        </w:rPr>
        <w:t>м з</w:t>
      </w:r>
      <w:r w:rsidR="00E14BCF">
        <w:rPr>
          <w:lang w:val="ru-RU"/>
        </w:rPr>
        <w:t>ре</w:t>
      </w:r>
      <w:r w:rsidRPr="00DD4DE2">
        <w:rPr>
          <w:lang w:val="ru-RU"/>
        </w:rPr>
        <w:t>ния</w:t>
      </w:r>
      <w:r>
        <w:rPr>
          <w:webHidden/>
          <w:lang w:val="ru-RU"/>
        </w:rPr>
        <w:t>.</w:t>
      </w:r>
    </w:p>
    <w:p w:rsidR="00DD4DE2" w:rsidRPr="00DD4DE2" w:rsidRDefault="003F09CF" w:rsidP="00DD4DE2">
      <w:pPr>
        <w:ind w:left="0" w:firstLine="709"/>
        <w:rPr>
          <w:rFonts w:ascii="Calibri" w:hAnsi="Calibri"/>
          <w:noProof/>
          <w:lang w:val="ru-RU"/>
        </w:rPr>
      </w:pPr>
      <w:r>
        <w:rPr>
          <w:lang w:val="ru-RU"/>
        </w:rPr>
        <w:t>3</w:t>
      </w:r>
      <w:r w:rsidR="00DD4DE2">
        <w:rPr>
          <w:lang w:val="ru-RU"/>
        </w:rPr>
        <w:t>. Провести и</w:t>
      </w:r>
      <w:r w:rsidR="00DD4DE2" w:rsidRPr="00DD4DE2">
        <w:rPr>
          <w:lang w:val="ru-RU"/>
        </w:rPr>
        <w:t xml:space="preserve">сследование уровня развития координационных </w:t>
      </w:r>
      <w:r w:rsidR="00B02FC9">
        <w:rPr>
          <w:lang w:val="ru-RU"/>
        </w:rPr>
        <w:t>способностей младших школьников</w:t>
      </w:r>
      <w:r w:rsidR="00DD4DE2" w:rsidRPr="00DD4DE2">
        <w:rPr>
          <w:lang w:val="ru-RU"/>
        </w:rPr>
        <w:t xml:space="preserve"> с нарушением зрения</w:t>
      </w:r>
      <w:r w:rsidR="00DD4DE2">
        <w:rPr>
          <w:noProof/>
          <w:webHidden/>
          <w:lang w:val="ru-RU"/>
        </w:rPr>
        <w:t>.</w:t>
      </w:r>
    </w:p>
    <w:p w:rsidR="00EC62AF" w:rsidRPr="00563DE9" w:rsidRDefault="00EC62AF" w:rsidP="00EC62AF">
      <w:pPr>
        <w:pStyle w:val="a3"/>
        <w:shd w:val="clear" w:color="auto" w:fill="FFFFFF"/>
        <w:spacing w:before="0" w:beforeAutospacing="0" w:after="0" w:afterAutospacing="0" w:line="360" w:lineRule="auto"/>
        <w:ind w:firstLine="709"/>
        <w:contextualSpacing/>
        <w:jc w:val="both"/>
        <w:rPr>
          <w:sz w:val="28"/>
          <w:szCs w:val="28"/>
          <w:shd w:val="clear" w:color="auto" w:fill="FFFFFF"/>
        </w:rPr>
      </w:pPr>
      <w:r w:rsidRPr="00E14BCF">
        <w:rPr>
          <w:sz w:val="28"/>
          <w:szCs w:val="28"/>
          <w:shd w:val="clear" w:color="auto" w:fill="FFFFFF"/>
        </w:rPr>
        <w:t>Структура</w:t>
      </w:r>
      <w:r w:rsidRPr="00563DE9">
        <w:rPr>
          <w:i/>
          <w:sz w:val="28"/>
          <w:szCs w:val="28"/>
          <w:shd w:val="clear" w:color="auto" w:fill="FFFFFF"/>
        </w:rPr>
        <w:t xml:space="preserve"> </w:t>
      </w:r>
      <w:r w:rsidRPr="00563DE9">
        <w:rPr>
          <w:sz w:val="28"/>
          <w:szCs w:val="28"/>
          <w:shd w:val="clear" w:color="auto" w:fill="FFFFFF"/>
        </w:rPr>
        <w:t xml:space="preserve">работы состоит из введения, двух глав, </w:t>
      </w:r>
      <w:r w:rsidR="00CC42BC">
        <w:rPr>
          <w:sz w:val="28"/>
          <w:szCs w:val="28"/>
          <w:shd w:val="clear" w:color="auto" w:fill="FFFFFF"/>
        </w:rPr>
        <w:t>вывода</w:t>
      </w:r>
      <w:r w:rsidRPr="00563DE9">
        <w:rPr>
          <w:sz w:val="28"/>
          <w:szCs w:val="28"/>
          <w:shd w:val="clear" w:color="auto" w:fill="FFFFFF"/>
        </w:rPr>
        <w:t>, списка использованной литературы.</w:t>
      </w:r>
    </w:p>
    <w:p w:rsidR="00B80D91" w:rsidRPr="00B80D91" w:rsidRDefault="00B80D91" w:rsidP="003F09CF">
      <w:pPr>
        <w:pStyle w:val="3"/>
        <w:spacing w:line="360" w:lineRule="auto"/>
        <w:ind w:left="0" w:firstLine="0"/>
        <w:rPr>
          <w:caps/>
          <w:lang w:val="ru-RU" w:eastAsia="ru-RU"/>
        </w:rPr>
      </w:pPr>
      <w:bookmarkStart w:id="1" w:name="_Toc118041219"/>
      <w:r w:rsidRPr="004128DE">
        <w:rPr>
          <w:rFonts w:ascii="Times New Roman Полужирный" w:hAnsi="Times New Roman Полужирный"/>
          <w:caps/>
          <w:lang w:val="ru-RU" w:eastAsia="ru-RU"/>
        </w:rPr>
        <w:lastRenderedPageBreak/>
        <w:t>Глава 1.</w:t>
      </w:r>
      <w:r w:rsidR="00F2416E">
        <w:rPr>
          <w:rFonts w:asciiTheme="minorHAnsi" w:hAnsiTheme="minorHAnsi"/>
          <w:caps/>
          <w:lang w:val="ru-RU" w:eastAsia="ru-RU"/>
        </w:rPr>
        <w:t xml:space="preserve"> </w:t>
      </w:r>
      <w:r w:rsidRPr="00F2416E">
        <w:rPr>
          <w:b w:val="0"/>
          <w:caps/>
          <w:lang w:val="ru-RU" w:eastAsia="ru-RU"/>
        </w:rPr>
        <w:t>Теоретические основы адаптивного физического воспитания младших школьников с нарушением зрения</w:t>
      </w:r>
      <w:bookmarkEnd w:id="1"/>
    </w:p>
    <w:p w:rsidR="00B80D91" w:rsidRPr="00067D47" w:rsidRDefault="00B80D91" w:rsidP="00067D47">
      <w:pPr>
        <w:pStyle w:val="2"/>
        <w:rPr>
          <w:lang w:val="ru-RU"/>
        </w:rPr>
      </w:pPr>
      <w:bookmarkStart w:id="2" w:name="_Toc118041220"/>
      <w:r w:rsidRPr="00067D47">
        <w:rPr>
          <w:lang w:val="ru-RU"/>
        </w:rPr>
        <w:t xml:space="preserve">1.1. </w:t>
      </w:r>
      <w:r w:rsidR="00067D47" w:rsidRPr="00067D47">
        <w:rPr>
          <w:lang w:val="ru-RU"/>
        </w:rPr>
        <w:t>Осо</w:t>
      </w:r>
      <w:r w:rsidRPr="00067D47">
        <w:rPr>
          <w:lang w:val="ru-RU"/>
        </w:rPr>
        <w:t>б</w:t>
      </w:r>
      <w:r w:rsidR="00067D47" w:rsidRPr="00067D47">
        <w:rPr>
          <w:lang w:val="ru-RU"/>
        </w:rPr>
        <w:t>енности</w:t>
      </w:r>
      <w:r w:rsidR="001312CC" w:rsidRPr="00067D47">
        <w:rPr>
          <w:lang w:val="ru-RU"/>
        </w:rPr>
        <w:t xml:space="preserve"> </w:t>
      </w:r>
      <w:r w:rsidR="00067D47" w:rsidRPr="00067D47">
        <w:rPr>
          <w:lang w:val="ru-RU"/>
        </w:rPr>
        <w:t>ф</w:t>
      </w:r>
      <w:r w:rsidR="001312CC" w:rsidRPr="00067D47">
        <w:rPr>
          <w:lang w:val="ru-RU"/>
        </w:rPr>
        <w:t>изи</w:t>
      </w:r>
      <w:r w:rsidRPr="00067D47">
        <w:rPr>
          <w:lang w:val="ru-RU"/>
        </w:rPr>
        <w:t>ч</w:t>
      </w:r>
      <w:r w:rsidR="00067D47" w:rsidRPr="00067D47">
        <w:rPr>
          <w:lang w:val="ru-RU"/>
        </w:rPr>
        <w:t>еского</w:t>
      </w:r>
      <w:r w:rsidRPr="00067D47">
        <w:rPr>
          <w:lang w:val="ru-RU"/>
        </w:rPr>
        <w:t xml:space="preserve"> </w:t>
      </w:r>
      <w:r w:rsidR="00067D47" w:rsidRPr="00067D47">
        <w:rPr>
          <w:lang w:val="ru-RU"/>
        </w:rPr>
        <w:t>развития</w:t>
      </w:r>
      <w:r w:rsidRPr="00067D47">
        <w:rPr>
          <w:lang w:val="ru-RU"/>
        </w:rPr>
        <w:t xml:space="preserve"> и </w:t>
      </w:r>
      <w:r w:rsidR="00067D47" w:rsidRPr="00067D47">
        <w:rPr>
          <w:lang w:val="ru-RU"/>
        </w:rPr>
        <w:t>двигательных нарушений</w:t>
      </w:r>
      <w:r w:rsidRPr="00067D47">
        <w:rPr>
          <w:lang w:val="ru-RU"/>
        </w:rPr>
        <w:t xml:space="preserve"> у д</w:t>
      </w:r>
      <w:r w:rsidR="004577C8">
        <w:rPr>
          <w:lang w:val="ru-RU"/>
        </w:rPr>
        <w:t>е</w:t>
      </w:r>
      <w:r w:rsidRPr="00067D47">
        <w:rPr>
          <w:lang w:val="ru-RU"/>
        </w:rPr>
        <w:t>т</w:t>
      </w:r>
      <w:r w:rsidR="004577C8">
        <w:rPr>
          <w:lang w:val="ru-RU"/>
        </w:rPr>
        <w:t>ей</w:t>
      </w:r>
      <w:r w:rsidRPr="00067D47">
        <w:rPr>
          <w:lang w:val="ru-RU"/>
        </w:rPr>
        <w:t xml:space="preserve"> </w:t>
      </w:r>
      <w:r w:rsidRPr="00067D47">
        <w:t>c</w:t>
      </w:r>
      <w:r w:rsidRPr="00067D47">
        <w:rPr>
          <w:lang w:val="ru-RU"/>
        </w:rPr>
        <w:t xml:space="preserve"> н</w:t>
      </w:r>
      <w:r w:rsidR="00067D47" w:rsidRPr="00067D47">
        <w:rPr>
          <w:lang w:val="ru-RU"/>
        </w:rPr>
        <w:t>ар</w:t>
      </w:r>
      <w:r w:rsidRPr="00067D47">
        <w:rPr>
          <w:lang w:val="ru-RU"/>
        </w:rPr>
        <w:t>уш</w:t>
      </w:r>
      <w:r w:rsidR="00067D47" w:rsidRPr="00067D47">
        <w:rPr>
          <w:lang w:val="ru-RU"/>
        </w:rPr>
        <w:t>е</w:t>
      </w:r>
      <w:r w:rsidRPr="00067D47">
        <w:rPr>
          <w:lang w:val="ru-RU"/>
        </w:rPr>
        <w:t>ни</w:t>
      </w:r>
      <w:r w:rsidR="00067D47" w:rsidRPr="00067D47">
        <w:rPr>
          <w:lang w:val="ru-RU"/>
        </w:rPr>
        <w:t>е</w:t>
      </w:r>
      <w:r w:rsidRPr="00067D47">
        <w:rPr>
          <w:lang w:val="ru-RU"/>
        </w:rPr>
        <w:t>м з</w:t>
      </w:r>
      <w:r w:rsidR="00067D47" w:rsidRPr="00067D47">
        <w:rPr>
          <w:lang w:val="ru-RU"/>
        </w:rPr>
        <w:t>ре</w:t>
      </w:r>
      <w:r w:rsidRPr="00067D47">
        <w:rPr>
          <w:lang w:val="ru-RU"/>
        </w:rPr>
        <w:t>ния</w:t>
      </w:r>
      <w:bookmarkEnd w:id="2"/>
    </w:p>
    <w:p w:rsidR="00B80D91" w:rsidRPr="00B80D91" w:rsidRDefault="00B80D91" w:rsidP="00B80D91">
      <w:pPr>
        <w:spacing w:after="0" w:line="360" w:lineRule="auto"/>
        <w:ind w:left="720" w:firstLine="0"/>
        <w:contextualSpacing/>
        <w:rPr>
          <w:b/>
          <w:lang w:val="ru-RU"/>
        </w:rPr>
      </w:pPr>
    </w:p>
    <w:p w:rsidR="00EF5270" w:rsidRPr="00EF5270" w:rsidRDefault="00EF5270" w:rsidP="00577D52">
      <w:pPr>
        <w:spacing w:after="0" w:line="360" w:lineRule="auto"/>
        <w:ind w:left="0" w:firstLine="709"/>
        <w:contextualSpacing/>
        <w:rPr>
          <w:lang w:val="ru-RU"/>
        </w:rPr>
      </w:pPr>
      <w:r w:rsidRPr="00EF5270">
        <w:rPr>
          <w:lang w:val="ru-RU"/>
        </w:rPr>
        <w:t>Прежде чем приступить к раскрытию особенностей психофизического развития детей с нарушением зрения необходимо определиться, кто</w:t>
      </w:r>
      <w:r w:rsidR="001312CC">
        <w:rPr>
          <w:lang w:val="ru-RU"/>
        </w:rPr>
        <w:t xml:space="preserve"> относится к данной категории.</w:t>
      </w:r>
    </w:p>
    <w:p w:rsidR="00EF5270" w:rsidRPr="00EF5270" w:rsidRDefault="00EF5270" w:rsidP="00577D52">
      <w:pPr>
        <w:spacing w:after="0" w:line="360" w:lineRule="auto"/>
        <w:ind w:left="0" w:firstLine="709"/>
        <w:contextualSpacing/>
        <w:rPr>
          <w:lang w:val="ru-RU"/>
        </w:rPr>
      </w:pPr>
      <w:r w:rsidRPr="00EF5270">
        <w:rPr>
          <w:lang w:val="ru-RU"/>
        </w:rPr>
        <w:t>В имеющейся литературе под категорию «ребенок с нарушениями зрения» попадают как тотально незр</w:t>
      </w:r>
      <w:r w:rsidR="001312CC">
        <w:rPr>
          <w:lang w:val="ru-RU"/>
        </w:rPr>
        <w:t>ячие, так и слабовидящие дети.</w:t>
      </w:r>
    </w:p>
    <w:p w:rsidR="00EF5270" w:rsidRPr="00EF5270" w:rsidRDefault="00EF5270" w:rsidP="00577D52">
      <w:pPr>
        <w:spacing w:after="0" w:line="360" w:lineRule="auto"/>
        <w:ind w:left="0" w:firstLine="709"/>
        <w:contextualSpacing/>
        <w:rPr>
          <w:lang w:val="ru-RU"/>
        </w:rPr>
      </w:pPr>
      <w:r w:rsidRPr="00EF5270">
        <w:rPr>
          <w:lang w:val="ru-RU"/>
        </w:rPr>
        <w:t xml:space="preserve">В.З. Денискина отмечает, что «категория детей </w:t>
      </w:r>
      <w:r>
        <w:t>c</w:t>
      </w:r>
      <w:r w:rsidRPr="00EF5270">
        <w:rPr>
          <w:lang w:val="ru-RU"/>
        </w:rPr>
        <w:t xml:space="preserve"> нарушением зрения весьма разнообразна и неоднородна»</w:t>
      </w:r>
      <w:r>
        <w:rPr>
          <w:lang w:val="ru-RU"/>
        </w:rPr>
        <w:t xml:space="preserve"> </w:t>
      </w:r>
      <w:r w:rsidR="001312CC">
        <w:rPr>
          <w:lang w:val="ru-RU"/>
        </w:rPr>
        <w:t>[3].</w:t>
      </w:r>
    </w:p>
    <w:p w:rsidR="00EF5270" w:rsidRPr="00EF5270" w:rsidRDefault="00EF5270" w:rsidP="00577D52">
      <w:pPr>
        <w:spacing w:after="0" w:line="360" w:lineRule="auto"/>
        <w:ind w:left="0" w:firstLine="709"/>
        <w:contextualSpacing/>
        <w:rPr>
          <w:lang w:val="ru-RU"/>
        </w:rPr>
      </w:pPr>
      <w:r w:rsidRPr="00EF5270">
        <w:rPr>
          <w:lang w:val="ru-RU"/>
        </w:rPr>
        <w:t xml:space="preserve">Выделяются следующие категории, которые разделяются по степени нарушения зрения и зрительным возможностям такие как: </w:t>
      </w:r>
    </w:p>
    <w:p w:rsidR="00EF5270" w:rsidRPr="00EF5270" w:rsidRDefault="00EF5270" w:rsidP="00446C5D">
      <w:pPr>
        <w:spacing w:after="0" w:line="360" w:lineRule="auto"/>
        <w:ind w:left="0" w:firstLine="709"/>
        <w:contextualSpacing/>
        <w:rPr>
          <w:lang w:val="ru-RU"/>
        </w:rPr>
      </w:pPr>
      <w:r w:rsidRPr="00EF5270">
        <w:rPr>
          <w:lang w:val="ru-RU"/>
        </w:rPr>
        <w:t xml:space="preserve">Первая категория </w:t>
      </w:r>
      <w:r w:rsidR="0054126B">
        <w:rPr>
          <w:bCs/>
          <w:kern w:val="36"/>
          <w:szCs w:val="28"/>
          <w:lang w:val="ru-RU" w:eastAsia="ru-RU"/>
        </w:rPr>
        <w:t>–</w:t>
      </w:r>
      <w:r w:rsidRPr="00EF5270">
        <w:rPr>
          <w:lang w:val="ru-RU"/>
        </w:rPr>
        <w:t xml:space="preserve"> слепые дети. Это дети с остротой зрения от 0 (0%) до 0,04 (4%) на лучше видя</w:t>
      </w:r>
      <w:r w:rsidR="001312CC">
        <w:rPr>
          <w:lang w:val="ru-RU"/>
        </w:rPr>
        <w:t>щем глазу с коррекцией очками.</w:t>
      </w:r>
    </w:p>
    <w:p w:rsidR="00EF5270" w:rsidRPr="00EF5270" w:rsidRDefault="00EF5270" w:rsidP="00577D52">
      <w:pPr>
        <w:spacing w:after="0" w:line="360" w:lineRule="auto"/>
        <w:ind w:left="0" w:firstLine="709"/>
        <w:contextualSpacing/>
        <w:rPr>
          <w:lang w:val="ru-RU"/>
        </w:rPr>
      </w:pPr>
      <w:r w:rsidRPr="00EF5270">
        <w:rPr>
          <w:lang w:val="ru-RU"/>
        </w:rPr>
        <w:t xml:space="preserve">В категорию «слепые или незрячие» входят также дети с </w:t>
      </w:r>
      <w:bookmarkStart w:id="3" w:name="_GoBack"/>
      <w:bookmarkEnd w:id="3"/>
      <w:r w:rsidRPr="00EF5270">
        <w:rPr>
          <w:lang w:val="ru-RU"/>
        </w:rPr>
        <w:t>более высокой остротой зрения (до 1, т.е. 100%), у которых границы поля з</w:t>
      </w:r>
      <w:r w:rsidR="005F40FB">
        <w:rPr>
          <w:lang w:val="ru-RU"/>
        </w:rPr>
        <w:t>рения сужены до 10-</w:t>
      </w:r>
      <w:r w:rsidRPr="00EF5270">
        <w:rPr>
          <w:lang w:val="ru-RU"/>
        </w:rPr>
        <w:t xml:space="preserve">15 градусов или до точки фиксации. Такие дети являются практически слепыми. Зрение в познавательной и ориентировочной деятельности они могут использовать ограничено.  </w:t>
      </w:r>
    </w:p>
    <w:p w:rsidR="00EF5270" w:rsidRPr="00EF5270" w:rsidRDefault="00EF5270" w:rsidP="00577D52">
      <w:pPr>
        <w:spacing w:after="0" w:line="360" w:lineRule="auto"/>
        <w:ind w:left="0" w:firstLine="709"/>
        <w:contextualSpacing/>
        <w:rPr>
          <w:lang w:val="ru-RU"/>
        </w:rPr>
      </w:pPr>
      <w:r w:rsidRPr="00EF5270">
        <w:rPr>
          <w:lang w:val="ru-RU"/>
        </w:rPr>
        <w:t xml:space="preserve">В результате анализа литературных источников нами обнаружено, то что острота зрения не является не единственным критерием слепоты. </w:t>
      </w:r>
    </w:p>
    <w:p w:rsidR="00EF5270" w:rsidRPr="00EF5270" w:rsidRDefault="00EF5270" w:rsidP="00577D52">
      <w:pPr>
        <w:numPr>
          <w:ilvl w:val="0"/>
          <w:numId w:val="27"/>
        </w:numPr>
        <w:spacing w:after="0" w:line="360" w:lineRule="auto"/>
        <w:ind w:left="0" w:firstLine="709"/>
        <w:contextualSpacing/>
        <w:rPr>
          <w:lang w:val="ru-RU"/>
        </w:rPr>
      </w:pPr>
      <w:r w:rsidRPr="00EF5270">
        <w:rPr>
          <w:lang w:val="ru-RU"/>
        </w:rPr>
        <w:t>Вторая категория</w:t>
      </w:r>
      <w:r w:rsidR="005F40FB">
        <w:rPr>
          <w:lang w:val="ru-RU"/>
        </w:rPr>
        <w:t xml:space="preserve"> </w:t>
      </w:r>
      <w:r w:rsidR="005F40FB">
        <w:rPr>
          <w:bCs/>
          <w:kern w:val="36"/>
          <w:szCs w:val="28"/>
          <w:lang w:val="ru-RU" w:eastAsia="ru-RU"/>
        </w:rPr>
        <w:t>–</w:t>
      </w:r>
      <w:r w:rsidRPr="00EF5270">
        <w:rPr>
          <w:lang w:val="ru-RU"/>
        </w:rPr>
        <w:t xml:space="preserve"> слабовидящие дети. Острота зрения у таких детей колеблется от 0,05 (5%) до 0,4 (40%) на лучше видящем глазу с коррекцией очками. </w:t>
      </w:r>
    </w:p>
    <w:p w:rsidR="00EF5270" w:rsidRPr="00EF5270" w:rsidRDefault="00EF5270" w:rsidP="00577D52">
      <w:pPr>
        <w:numPr>
          <w:ilvl w:val="0"/>
          <w:numId w:val="27"/>
        </w:numPr>
        <w:spacing w:after="0" w:line="360" w:lineRule="auto"/>
        <w:ind w:left="0" w:firstLine="709"/>
        <w:contextualSpacing/>
        <w:rPr>
          <w:lang w:val="ru-RU"/>
        </w:rPr>
      </w:pPr>
      <w:r w:rsidRPr="00EF5270">
        <w:rPr>
          <w:lang w:val="ru-RU"/>
        </w:rPr>
        <w:t xml:space="preserve">Третья категория </w:t>
      </w:r>
      <w:r w:rsidR="005F40FB">
        <w:rPr>
          <w:bCs/>
          <w:kern w:val="36"/>
          <w:szCs w:val="28"/>
          <w:lang w:val="ru-RU" w:eastAsia="ru-RU"/>
        </w:rPr>
        <w:t>–</w:t>
      </w:r>
      <w:r w:rsidRPr="00EF5270">
        <w:rPr>
          <w:lang w:val="ru-RU"/>
        </w:rPr>
        <w:t xml:space="preserve"> дети с пониженным зрением или дети с пограничным зрением между слабовидением и нормой. К такой категории </w:t>
      </w:r>
      <w:r w:rsidR="005F40FB">
        <w:rPr>
          <w:lang w:val="ru-RU"/>
        </w:rPr>
        <w:t xml:space="preserve">относят </w:t>
      </w:r>
      <w:r w:rsidRPr="00EF5270">
        <w:rPr>
          <w:lang w:val="ru-RU"/>
        </w:rPr>
        <w:t>детей с остротой зрения от 0,5 (50%) до 0,8 (80%) на лу</w:t>
      </w:r>
      <w:r w:rsidR="001312CC">
        <w:rPr>
          <w:lang w:val="ru-RU"/>
        </w:rPr>
        <w:t>чше видящем глазу с коррекцией.</w:t>
      </w:r>
    </w:p>
    <w:p w:rsidR="00EF5270" w:rsidRPr="00EF5270" w:rsidRDefault="00EF5270" w:rsidP="00577D52">
      <w:pPr>
        <w:spacing w:after="0" w:line="360" w:lineRule="auto"/>
        <w:ind w:left="0" w:firstLine="709"/>
        <w:contextualSpacing/>
        <w:rPr>
          <w:lang w:val="ru-RU"/>
        </w:rPr>
      </w:pPr>
      <w:r w:rsidRPr="00EF5270">
        <w:rPr>
          <w:lang w:val="ru-RU"/>
        </w:rPr>
        <w:lastRenderedPageBreak/>
        <w:t>Имеющиеся литературные источники и опыт нашей работы указывает на то, что развитие физических качеств младших школьников с нарушением зрения протекает неравномерно, скачкообразно. В силу этого знание этих особенностей позволяет нам  целенаправленно воздействовать на их развитие сред</w:t>
      </w:r>
      <w:r w:rsidR="001312CC">
        <w:rPr>
          <w:lang w:val="ru-RU"/>
        </w:rPr>
        <w:t>ствами физического воспитания.</w:t>
      </w:r>
    </w:p>
    <w:p w:rsidR="00EF5270" w:rsidRPr="00EF5270" w:rsidRDefault="00EF5270" w:rsidP="00577D52">
      <w:pPr>
        <w:spacing w:after="0" w:line="360" w:lineRule="auto"/>
        <w:ind w:left="0" w:firstLine="709"/>
        <w:contextualSpacing/>
        <w:rPr>
          <w:lang w:val="ru-RU"/>
        </w:rPr>
      </w:pPr>
      <w:r w:rsidRPr="00EF5270">
        <w:rPr>
          <w:lang w:val="ru-RU"/>
        </w:rPr>
        <w:t>К младшему школьному возрасту относятся дети от 6</w:t>
      </w:r>
      <w:r w:rsidR="005F40FB">
        <w:rPr>
          <w:lang w:val="ru-RU"/>
        </w:rPr>
        <w:t>-</w:t>
      </w:r>
      <w:r w:rsidRPr="00EF5270">
        <w:rPr>
          <w:lang w:val="ru-RU"/>
        </w:rPr>
        <w:t>7 до 10 лет, когда они проходят обучение в начальных классах (</w:t>
      </w:r>
      <w:r>
        <w:t>I</w:t>
      </w:r>
      <w:r w:rsidR="005F40FB">
        <w:rPr>
          <w:lang w:val="ru-RU"/>
        </w:rPr>
        <w:t>-</w:t>
      </w:r>
      <w:r>
        <w:t>IV</w:t>
      </w:r>
      <w:r w:rsidR="001312CC">
        <w:rPr>
          <w:lang w:val="ru-RU"/>
        </w:rPr>
        <w:t xml:space="preserve"> классы).</w:t>
      </w:r>
    </w:p>
    <w:p w:rsidR="00EF5270" w:rsidRPr="00EF5270" w:rsidRDefault="00EF5270" w:rsidP="00577D52">
      <w:pPr>
        <w:spacing w:after="0" w:line="360" w:lineRule="auto"/>
        <w:ind w:left="0" w:firstLine="709"/>
        <w:contextualSpacing/>
        <w:rPr>
          <w:lang w:val="ru-RU"/>
        </w:rPr>
      </w:pPr>
      <w:r w:rsidRPr="00EF5270">
        <w:rPr>
          <w:lang w:val="ru-RU"/>
        </w:rPr>
        <w:t xml:space="preserve">Мы согласны с мнениями ряда исследователей, что при планировании и проведении занятий АФК должны быть учтены особенности организма учащихся с отклонениями в развитии, их пониженные функциональные возможности, а также некоторая замедленность адаптации к физическим нагрузкам. </w:t>
      </w:r>
    </w:p>
    <w:p w:rsidR="00EF5270" w:rsidRPr="00EF5270" w:rsidRDefault="00EF5270" w:rsidP="00577D52">
      <w:pPr>
        <w:spacing w:after="0" w:line="360" w:lineRule="auto"/>
        <w:ind w:left="0" w:firstLine="709"/>
        <w:contextualSpacing/>
        <w:rPr>
          <w:lang w:val="ru-RU"/>
        </w:rPr>
      </w:pPr>
      <w:r w:rsidRPr="00EF5270">
        <w:rPr>
          <w:lang w:val="ru-RU"/>
        </w:rPr>
        <w:t xml:space="preserve">В зависимости от вида и глубины зрительных  нарушений, как первичного дефекта и вторичных отклонения (деформаций опорно-двигательного аппарата, функциональных возможностей) целесообразно применение физических упражнений в разной последовательности и дозировке. </w:t>
      </w:r>
    </w:p>
    <w:p w:rsidR="00EF5270" w:rsidRPr="00EF5270" w:rsidRDefault="00EF5270" w:rsidP="00577D52">
      <w:pPr>
        <w:spacing w:after="0" w:line="360" w:lineRule="auto"/>
        <w:ind w:left="0" w:firstLine="709"/>
        <w:contextualSpacing/>
        <w:rPr>
          <w:lang w:val="ru-RU"/>
        </w:rPr>
      </w:pPr>
      <w:r w:rsidRPr="00EF5270">
        <w:rPr>
          <w:lang w:val="ru-RU"/>
        </w:rPr>
        <w:t>Ростомашвили Л. Н. указывает, что «систематические, разнообразные занятия физическими упражнениями в процессе всей коррекционно-воспитательной работы, планомерное повышение нагрузок при текущем медико-педагогическом контроле, преемственность применяемых средств дают устойчивое повышение двигательной активности школьников с нарушением зрения, улучшение их состояния здоровь</w:t>
      </w:r>
      <w:r w:rsidR="001312CC">
        <w:rPr>
          <w:lang w:val="ru-RU"/>
        </w:rPr>
        <w:t>я» [18].</w:t>
      </w:r>
    </w:p>
    <w:p w:rsidR="00EF5270" w:rsidRPr="00EF5270" w:rsidRDefault="00EF5270" w:rsidP="00577D52">
      <w:pPr>
        <w:spacing w:after="0" w:line="360" w:lineRule="auto"/>
        <w:ind w:left="0" w:firstLine="709"/>
        <w:contextualSpacing/>
        <w:rPr>
          <w:lang w:val="ru-RU"/>
        </w:rPr>
      </w:pPr>
      <w:r w:rsidRPr="00EF5270">
        <w:rPr>
          <w:lang w:val="ru-RU"/>
        </w:rPr>
        <w:t xml:space="preserve">По данным её исследований, «физическое развитие детей с нарушением зрения отстает от их здоровых сверстников в среднем на 3-4 года. Наблюдается снижение нормативных показателей роста на 5-15 см, объема грудной клетки </w:t>
      </w:r>
      <w:r w:rsidR="005F40FB">
        <w:rPr>
          <w:bCs/>
          <w:kern w:val="36"/>
          <w:szCs w:val="28"/>
          <w:lang w:val="ru-RU" w:eastAsia="ru-RU"/>
        </w:rPr>
        <w:t>–</w:t>
      </w:r>
      <w:r w:rsidRPr="00EF5270">
        <w:rPr>
          <w:lang w:val="ru-RU"/>
        </w:rPr>
        <w:t xml:space="preserve"> на 4-5 см. Мышечная сила отстает от нормы на 28%, координация движений у младших школьников снижена на 28%, а скоростносиловые способности </w:t>
      </w:r>
      <w:r w:rsidR="005F40FB">
        <w:rPr>
          <w:bCs/>
          <w:kern w:val="36"/>
          <w:szCs w:val="28"/>
          <w:lang w:val="ru-RU" w:eastAsia="ru-RU"/>
        </w:rPr>
        <w:t>–</w:t>
      </w:r>
      <w:r w:rsidR="005F40FB">
        <w:rPr>
          <w:lang w:val="ru-RU"/>
        </w:rPr>
        <w:t xml:space="preserve"> на 16-24%</w:t>
      </w:r>
      <w:r w:rsidRPr="00EF5270">
        <w:rPr>
          <w:lang w:val="ru-RU"/>
        </w:rPr>
        <w:t xml:space="preserve"> [18], что на наш взгляд, необходимо учитывать в п</w:t>
      </w:r>
      <w:r w:rsidR="001312CC">
        <w:rPr>
          <w:lang w:val="ru-RU"/>
        </w:rPr>
        <w:t>роцессе физического воспитания.</w:t>
      </w:r>
    </w:p>
    <w:p w:rsidR="00EF5270" w:rsidRPr="00EF5270" w:rsidRDefault="00EF5270" w:rsidP="00577D52">
      <w:pPr>
        <w:spacing w:after="0" w:line="360" w:lineRule="auto"/>
        <w:ind w:left="0" w:firstLine="709"/>
        <w:contextualSpacing/>
        <w:rPr>
          <w:lang w:val="ru-RU"/>
        </w:rPr>
      </w:pPr>
      <w:r w:rsidRPr="00EF5270">
        <w:rPr>
          <w:lang w:val="ru-RU"/>
        </w:rPr>
        <w:lastRenderedPageBreak/>
        <w:t xml:space="preserve">Как известно, в младшем школьном возрасте развиваются мышечно-двигательные ощущения, улучшены зрительный и осязательный </w:t>
      </w:r>
      <w:proofErr w:type="gramStart"/>
      <w:r w:rsidRPr="00EF5270">
        <w:rPr>
          <w:lang w:val="ru-RU"/>
        </w:rPr>
        <w:t>контроль за</w:t>
      </w:r>
      <w:proofErr w:type="gramEnd"/>
      <w:r w:rsidRPr="00EF5270">
        <w:rPr>
          <w:lang w:val="ru-RU"/>
        </w:rPr>
        <w:t xml:space="preserve"> выполнением движений. Совершенствуется координация между зрительными ощущениями и выполнением движений. Особенность восприятия младших школьников –</w:t>
      </w:r>
      <w:r w:rsidRPr="003F09CF">
        <w:rPr>
          <w:lang w:val="ru-RU"/>
        </w:rPr>
        <w:t xml:space="preserve"> </w:t>
      </w:r>
      <w:r w:rsidRPr="00EF5270">
        <w:rPr>
          <w:lang w:val="ru-RU"/>
        </w:rPr>
        <w:t>целостность, нерасчленённо</w:t>
      </w:r>
      <w:r w:rsidR="001312CC">
        <w:rPr>
          <w:lang w:val="ru-RU"/>
        </w:rPr>
        <w:t>сть.</w:t>
      </w:r>
    </w:p>
    <w:p w:rsidR="00EF5270" w:rsidRPr="00EF5270" w:rsidRDefault="00EF5270" w:rsidP="00577D52">
      <w:pPr>
        <w:spacing w:after="0" w:line="360" w:lineRule="auto"/>
        <w:ind w:left="0" w:firstLine="709"/>
        <w:contextualSpacing/>
        <w:rPr>
          <w:lang w:val="ru-RU"/>
        </w:rPr>
      </w:pPr>
      <w:r w:rsidRPr="00EF5270">
        <w:rPr>
          <w:lang w:val="ru-RU"/>
        </w:rPr>
        <w:t>В этом возрасте, у слабовидящих детей усиливается роль слова в восприятии элементов и движений. Слова служат для них ориентиром, они способствуют привлечению внимания учащихся. Учитывая эти особенности, при показе движений педагогу следует в большей степени опираться на объяснение, предлагать выполнять упражнения по словесному описанию. Необходимо, на наш взгляд, использовать и остаточное зрение, пополнять знания младших школьников различными зрительны</w:t>
      </w:r>
      <w:r w:rsidR="001312CC">
        <w:rPr>
          <w:lang w:val="ru-RU"/>
        </w:rPr>
        <w:t>ми представлениями о движениях.</w:t>
      </w:r>
    </w:p>
    <w:p w:rsidR="00EF5270" w:rsidRPr="00EF5270" w:rsidRDefault="00EF5270" w:rsidP="00577D52">
      <w:pPr>
        <w:spacing w:after="0" w:line="360" w:lineRule="auto"/>
        <w:ind w:left="0" w:firstLine="709"/>
        <w:contextualSpacing/>
        <w:rPr>
          <w:lang w:val="ru-RU"/>
        </w:rPr>
      </w:pPr>
      <w:r w:rsidRPr="00EF5270">
        <w:rPr>
          <w:lang w:val="ru-RU"/>
        </w:rPr>
        <w:t>Объём внимания у младших школьников, в отличие от здоровых сверстников незначительный. Они способны одновременно воспринимать  не более одного-двух движений или не связанные между собой элементы движений. Внимание часто переключа</w:t>
      </w:r>
      <w:r w:rsidR="001312CC">
        <w:rPr>
          <w:lang w:val="ru-RU"/>
        </w:rPr>
        <w:t>ется на второстепенные объекты.</w:t>
      </w:r>
    </w:p>
    <w:p w:rsidR="00EF5270" w:rsidRPr="00EF5270" w:rsidRDefault="00EF5270" w:rsidP="00577D52">
      <w:pPr>
        <w:spacing w:after="0" w:line="360" w:lineRule="auto"/>
        <w:ind w:left="0" w:firstLine="709"/>
        <w:contextualSpacing/>
        <w:rPr>
          <w:lang w:val="ru-RU"/>
        </w:rPr>
      </w:pPr>
      <w:r w:rsidRPr="00EF5270">
        <w:rPr>
          <w:lang w:val="ru-RU"/>
        </w:rPr>
        <w:t>Рассеянность детей нередко объясняется переутомлением, что является следствием длительного раздражения слухового анализатора. Много затруднений возникает в ориентировании в пространстве спортзала, школы, часто путают правую и левую стороны. Поэтому педагогу, на наш взгляд,  нужно систематически тренировать детей, развивая у них пространств</w:t>
      </w:r>
      <w:r w:rsidR="001312CC">
        <w:rPr>
          <w:lang w:val="ru-RU"/>
        </w:rPr>
        <w:t>енную память, воображение [20].</w:t>
      </w:r>
    </w:p>
    <w:p w:rsidR="00EF5270" w:rsidRPr="00EF5270" w:rsidRDefault="00EF5270" w:rsidP="00577D52">
      <w:pPr>
        <w:spacing w:after="0" w:line="360" w:lineRule="auto"/>
        <w:ind w:left="0" w:firstLine="709"/>
        <w:contextualSpacing/>
        <w:rPr>
          <w:lang w:val="ru-RU"/>
        </w:rPr>
      </w:pPr>
      <w:r w:rsidRPr="00EF5270">
        <w:rPr>
          <w:lang w:val="ru-RU"/>
        </w:rPr>
        <w:t>Особое внимание следует уделять школьникам начальных  классов, у которых в этот период глаза приспосабливаются к возрастающей зрительной нагрузке и вместе с тем резко сни</w:t>
      </w:r>
      <w:r w:rsidR="001312CC">
        <w:rPr>
          <w:lang w:val="ru-RU"/>
        </w:rPr>
        <w:t xml:space="preserve">жается двигательная активность. </w:t>
      </w:r>
      <w:r w:rsidRPr="00EF5270">
        <w:rPr>
          <w:lang w:val="ru-RU"/>
        </w:rPr>
        <w:t xml:space="preserve">Этот период – один из самых эффективных для формирования у школьников привычки к систематическим занятиям физическими упражнениями. Это время привития навыка правильной осанки для развития многих физических </w:t>
      </w:r>
      <w:r w:rsidRPr="00EF5270">
        <w:rPr>
          <w:lang w:val="ru-RU"/>
        </w:rPr>
        <w:lastRenderedPageBreak/>
        <w:t xml:space="preserve">качеств: координации движений, силы, выносливости, гибкости, пространственных представлений. </w:t>
      </w:r>
    </w:p>
    <w:p w:rsidR="00EF5270" w:rsidRPr="00EF5270" w:rsidRDefault="00EF5270" w:rsidP="00577D52">
      <w:pPr>
        <w:spacing w:after="0" w:line="360" w:lineRule="auto"/>
        <w:ind w:left="0" w:firstLine="709"/>
        <w:contextualSpacing/>
        <w:rPr>
          <w:lang w:val="ru-RU"/>
        </w:rPr>
      </w:pPr>
      <w:r w:rsidRPr="00EF5270">
        <w:rPr>
          <w:lang w:val="ru-RU"/>
        </w:rPr>
        <w:t xml:space="preserve">В результате первичного дефекта (нарушения зрительного анализатора) в некоторой степени разрушается естественность функционирования организма, которая в большинстве случаев сопровождается комплексом психической неполноценности, часто выражающейся тревожностью детей, потерей уверенности в себе, пассивностью, изолированностью от других детей, или, наоборот, эгоцентризмом, агрессивностью. </w:t>
      </w:r>
    </w:p>
    <w:p w:rsidR="00EF5270" w:rsidRPr="00EF5270" w:rsidRDefault="00EF5270" w:rsidP="00577D52">
      <w:pPr>
        <w:spacing w:after="0" w:line="360" w:lineRule="auto"/>
        <w:ind w:left="0" w:firstLine="709"/>
        <w:contextualSpacing/>
        <w:rPr>
          <w:lang w:val="ru-RU"/>
        </w:rPr>
      </w:pPr>
      <w:r w:rsidRPr="00EF5270">
        <w:rPr>
          <w:lang w:val="ru-RU"/>
        </w:rPr>
        <w:t xml:space="preserve">Слабовидящие дети могут сосредоточиться только на одной, преобладающей деятельности, их внимание развивается так же, как и у здоровых детей, но требует применения особых средств, приемов и методов. У них отмечается </w:t>
      </w:r>
      <w:r w:rsidR="005F40FB">
        <w:rPr>
          <w:bCs/>
          <w:kern w:val="36"/>
          <w:szCs w:val="28"/>
          <w:lang w:val="ru-RU" w:eastAsia="ru-RU"/>
        </w:rPr>
        <w:t>–</w:t>
      </w:r>
      <w:r w:rsidR="005F40FB">
        <w:rPr>
          <w:lang w:val="ru-RU"/>
        </w:rPr>
        <w:t xml:space="preserve"> зрительно-</w:t>
      </w:r>
      <w:r w:rsidRPr="00EF5270">
        <w:rPr>
          <w:lang w:val="ru-RU"/>
        </w:rPr>
        <w:t>двигательно-слуховой и осязательный способ восприяти</w:t>
      </w:r>
      <w:r w:rsidR="001312CC">
        <w:rPr>
          <w:lang w:val="ru-RU"/>
        </w:rPr>
        <w:t>я.</w:t>
      </w:r>
    </w:p>
    <w:p w:rsidR="00EF5270" w:rsidRPr="00EF5270" w:rsidRDefault="00EF5270" w:rsidP="00577D52">
      <w:pPr>
        <w:spacing w:after="0" w:line="360" w:lineRule="auto"/>
        <w:ind w:left="0" w:firstLine="709"/>
        <w:contextualSpacing/>
        <w:rPr>
          <w:lang w:val="ru-RU"/>
        </w:rPr>
      </w:pPr>
      <w:r w:rsidRPr="00EF5270">
        <w:rPr>
          <w:lang w:val="ru-RU"/>
        </w:rPr>
        <w:t xml:space="preserve">У таких детей сужено понятие об окружающем мире, реальные представления недостаточны или искажены. Доминирует </w:t>
      </w:r>
      <w:r w:rsidR="005F40FB">
        <w:rPr>
          <w:lang w:val="ru-RU"/>
        </w:rPr>
        <w:t>словесно-логическое и наглядно-</w:t>
      </w:r>
      <w:r w:rsidRPr="00EF5270">
        <w:rPr>
          <w:lang w:val="ru-RU"/>
        </w:rPr>
        <w:t xml:space="preserve">образное мышление. Отмечается, что дети с нарушением зрения отличаются быстрым забыванием, особенно двигательных умений, так как их познавательная деятельность находится на низком уровне. Доминирует осязательная память. </w:t>
      </w:r>
    </w:p>
    <w:p w:rsidR="00EF5270" w:rsidRPr="00EF5270" w:rsidRDefault="00EF5270" w:rsidP="00577D52">
      <w:pPr>
        <w:spacing w:after="0" w:line="360" w:lineRule="auto"/>
        <w:ind w:left="0" w:firstLine="709"/>
        <w:contextualSpacing/>
        <w:rPr>
          <w:lang w:val="ru-RU"/>
        </w:rPr>
      </w:pPr>
      <w:r w:rsidRPr="00EF5270">
        <w:rPr>
          <w:lang w:val="ru-RU"/>
        </w:rPr>
        <w:t>В исследованиях Л.Н. Ростомашвили  установлено, «что из общего числа детей 1-4 классов практически каждый ребенок имеет сочетанную патологию: соматические заболевания, малую мозговую дисфункцию, задержку психического развития, невропатологию, ДЦП, эпилепсию. Основной диагноз и сопутствующие заболевания способствуют возникновению вторичных отклонений, проявляющихся в нарушении функций опорно-двигател</w:t>
      </w:r>
      <w:r w:rsidR="00D078F0">
        <w:rPr>
          <w:lang w:val="ru-RU"/>
        </w:rPr>
        <w:t xml:space="preserve">ьного аппарата» [20]. </w:t>
      </w:r>
      <w:r w:rsidRPr="00EF5270">
        <w:rPr>
          <w:lang w:val="ru-RU"/>
        </w:rPr>
        <w:t>К примеру, к вторичным отклонениям можно отнести: нарушение осанки, плоскостопие, «вялую моторику» и мышечную слабость, частые респираторные заболевания, соматические заболевания, низкий уровень физического развития и его отставание от уровня, хара</w:t>
      </w:r>
      <w:r w:rsidR="0013494A">
        <w:rPr>
          <w:lang w:val="ru-RU"/>
        </w:rPr>
        <w:t>ктерного для данного возраста.</w:t>
      </w:r>
    </w:p>
    <w:p w:rsidR="00EF5270" w:rsidRPr="00EF5270" w:rsidRDefault="00EF5270" w:rsidP="00577D52">
      <w:pPr>
        <w:spacing w:after="0" w:line="360" w:lineRule="auto"/>
        <w:ind w:left="0" w:firstLine="709"/>
        <w:contextualSpacing/>
        <w:rPr>
          <w:lang w:val="ru-RU"/>
        </w:rPr>
      </w:pPr>
      <w:r w:rsidRPr="00EF5270">
        <w:rPr>
          <w:lang w:val="ru-RU"/>
        </w:rPr>
        <w:lastRenderedPageBreak/>
        <w:t>К сопутствующим заболеваниям также относят: ЗПР, умственную отсталость, ДЦП, неврозы и гипервозбудимость, нарушения слуха, малую мозговую дисфункцию. «Наблюдается ограничение пространственной ориентации и мобильности, снижение двигательной активности, нарушение координации движений, отставание в физическом развитии и физ</w:t>
      </w:r>
      <w:r w:rsidR="0013494A">
        <w:rPr>
          <w:lang w:val="ru-RU"/>
        </w:rPr>
        <w:t>ической подготовленности» [19].</w:t>
      </w:r>
    </w:p>
    <w:p w:rsidR="00EF5270" w:rsidRPr="00EF5270" w:rsidRDefault="00EF5270" w:rsidP="00577D52">
      <w:pPr>
        <w:spacing w:after="0" w:line="360" w:lineRule="auto"/>
        <w:ind w:left="0" w:firstLine="709"/>
        <w:contextualSpacing/>
        <w:rPr>
          <w:lang w:val="ru-RU"/>
        </w:rPr>
      </w:pPr>
      <w:r w:rsidRPr="00EF5270">
        <w:rPr>
          <w:lang w:val="ru-RU"/>
        </w:rPr>
        <w:t>Мы соглашаемся с мнением авторов, что специально подобранные упражнения с учётом индивидуальных возможностей ребёнка, будут способствовать формированию у детей с нарушением зрения навыков правильной осанки, позы, ходьбы, предупреждению др</w:t>
      </w:r>
      <w:r w:rsidR="0013494A">
        <w:rPr>
          <w:lang w:val="ru-RU"/>
        </w:rPr>
        <w:t>угих вторичных отклонений [18].</w:t>
      </w:r>
    </w:p>
    <w:p w:rsidR="00EF5270" w:rsidRPr="00EF5270" w:rsidRDefault="00EF5270" w:rsidP="00577D52">
      <w:pPr>
        <w:spacing w:after="0" w:line="360" w:lineRule="auto"/>
        <w:ind w:left="0" w:firstLine="709"/>
        <w:contextualSpacing/>
        <w:rPr>
          <w:lang w:val="ru-RU"/>
        </w:rPr>
      </w:pPr>
      <w:r w:rsidRPr="00EF5270">
        <w:rPr>
          <w:lang w:val="ru-RU"/>
        </w:rPr>
        <w:t>Педагогический процесс физического воспитания для детей с нарушением зрения имеет свои особенности, которые обусловлены не только нарушением зрения, но и наличием отклонений в физическом и психическом развитии. Главной  задачей процесса в школах является коррекция физического развития. В одних и тех же классах школ-интернатов обучаются дети с разными заболеваниями зрительного анализатора. Все учащиеся подразделяются на 2 группы для занятий физическими упражне</w:t>
      </w:r>
      <w:r w:rsidR="0013494A">
        <w:rPr>
          <w:lang w:val="ru-RU"/>
        </w:rPr>
        <w:t>ниями: незрячие и слабовидящие.</w:t>
      </w:r>
    </w:p>
    <w:p w:rsidR="00EF5270" w:rsidRPr="00EF5270" w:rsidRDefault="00EF5270" w:rsidP="00577D52">
      <w:pPr>
        <w:spacing w:after="0" w:line="360" w:lineRule="auto"/>
        <w:ind w:left="0" w:firstLine="709"/>
        <w:contextualSpacing/>
        <w:rPr>
          <w:lang w:val="ru-RU"/>
        </w:rPr>
      </w:pPr>
      <w:r w:rsidRPr="00EF5270">
        <w:rPr>
          <w:lang w:val="ru-RU"/>
        </w:rPr>
        <w:t>Специфика их функциональных потерь вызывает необходимость разграничивать и методику их физического воспитания в</w:t>
      </w:r>
      <w:r w:rsidR="0013494A">
        <w:rPr>
          <w:lang w:val="ru-RU"/>
        </w:rPr>
        <w:t xml:space="preserve"> этих группах.</w:t>
      </w:r>
    </w:p>
    <w:p w:rsidR="00EF5270" w:rsidRPr="00EF5270" w:rsidRDefault="00EF5270" w:rsidP="00577D52">
      <w:pPr>
        <w:spacing w:after="0" w:line="360" w:lineRule="auto"/>
        <w:ind w:left="0" w:firstLine="709"/>
        <w:contextualSpacing/>
        <w:rPr>
          <w:lang w:val="ru-RU"/>
        </w:rPr>
      </w:pPr>
      <w:r w:rsidRPr="00EF5270">
        <w:rPr>
          <w:lang w:val="ru-RU"/>
        </w:rPr>
        <w:t>Одной из важнейших задач АФВ детей младшего школьного возраста с нарушением зрения является развитие КС, возникших в результ</w:t>
      </w:r>
      <w:r w:rsidR="0013494A">
        <w:rPr>
          <w:lang w:val="ru-RU"/>
        </w:rPr>
        <w:t xml:space="preserve">ате зрительных нарушений [22]. </w:t>
      </w:r>
      <w:r w:rsidRPr="00EF5270">
        <w:rPr>
          <w:lang w:val="ru-RU"/>
        </w:rPr>
        <w:t>В связи с трудностями, возникающими при зрительном контроле над собственными действиями, снижается уровень формирования КС</w:t>
      </w:r>
      <w:r w:rsidR="0013494A">
        <w:rPr>
          <w:lang w:val="ru-RU"/>
        </w:rPr>
        <w:t xml:space="preserve"> и физических качеств в целом.</w:t>
      </w:r>
    </w:p>
    <w:p w:rsidR="00EF5270" w:rsidRPr="00EF5270" w:rsidRDefault="00EF5270" w:rsidP="00577D52">
      <w:pPr>
        <w:spacing w:after="0" w:line="360" w:lineRule="auto"/>
        <w:ind w:left="0" w:firstLine="709"/>
        <w:contextualSpacing/>
        <w:rPr>
          <w:lang w:val="ru-RU"/>
        </w:rPr>
      </w:pPr>
      <w:r w:rsidRPr="00EF5270">
        <w:rPr>
          <w:lang w:val="ru-RU"/>
        </w:rPr>
        <w:t>Двигательные нарушения являются серьезной помехой в развитии произвольной моторики детей с нарушением зрения</w:t>
      </w:r>
      <w:r w:rsidR="00836214">
        <w:rPr>
          <w:lang w:val="ru-RU"/>
        </w:rPr>
        <w:t xml:space="preserve"> </w:t>
      </w:r>
      <w:r w:rsidR="00836214" w:rsidRPr="00836214">
        <w:rPr>
          <w:lang w:val="ru-RU"/>
        </w:rPr>
        <w:t>[9]</w:t>
      </w:r>
      <w:r w:rsidR="0013494A">
        <w:rPr>
          <w:lang w:val="ru-RU"/>
        </w:rPr>
        <w:t>.</w:t>
      </w:r>
    </w:p>
    <w:p w:rsidR="00EF5270" w:rsidRPr="00EF5270" w:rsidRDefault="00EF5270" w:rsidP="00577D52">
      <w:pPr>
        <w:spacing w:after="0" w:line="360" w:lineRule="auto"/>
        <w:ind w:left="0" w:firstLine="709"/>
        <w:contextualSpacing/>
        <w:rPr>
          <w:lang w:val="ru-RU"/>
        </w:rPr>
      </w:pPr>
      <w:r w:rsidRPr="00EF5270">
        <w:rPr>
          <w:lang w:val="ru-RU"/>
        </w:rPr>
        <w:lastRenderedPageBreak/>
        <w:t>У детей нарушением зрения отмечается несогласованность движений, нарушение равновесия, страх пространства, зачастую у детей не сформированы на</w:t>
      </w:r>
      <w:r w:rsidR="0013494A">
        <w:rPr>
          <w:lang w:val="ru-RU"/>
        </w:rPr>
        <w:t>выки правильной ходьбы и бега.</w:t>
      </w:r>
    </w:p>
    <w:p w:rsidR="00EF5270" w:rsidRPr="00EF5270" w:rsidRDefault="00EF5270" w:rsidP="00577D52">
      <w:pPr>
        <w:spacing w:after="0" w:line="360" w:lineRule="auto"/>
        <w:ind w:left="0" w:firstLine="709"/>
        <w:contextualSpacing/>
        <w:rPr>
          <w:lang w:val="ru-RU"/>
        </w:rPr>
      </w:pPr>
      <w:r w:rsidRPr="00EF5270">
        <w:rPr>
          <w:lang w:val="ru-RU"/>
        </w:rPr>
        <w:t xml:space="preserve">В младшем школьном возрасте у детей заканчивается формирование отделов головного мозга, управляющих движениями. Для этого возраста характерна большая потребность в активной двигательной деятельности. Функция движения стимулирует активную деятельность всех систем организма, поддерживает и развивает их, корректирует и компенсирует, способствует повышению общей работоспособности организма. </w:t>
      </w:r>
    </w:p>
    <w:p w:rsidR="00EF5270" w:rsidRPr="003F09CF" w:rsidRDefault="00EF5270" w:rsidP="00577D52">
      <w:pPr>
        <w:spacing w:after="0" w:line="360" w:lineRule="auto"/>
        <w:ind w:left="0" w:firstLine="709"/>
        <w:contextualSpacing/>
        <w:rPr>
          <w:lang w:val="ru-RU"/>
        </w:rPr>
      </w:pPr>
      <w:r w:rsidRPr="00EF5270">
        <w:rPr>
          <w:lang w:val="ru-RU"/>
        </w:rPr>
        <w:t>В связи с трудностями подражания и овладения пространственными представлениями нарушается правильная поза при ходьбе, беге, в свободном движении, в подвижных играх. Поза детей с остаточным зрением при чтении и письме с низко опущенной головой, монозрение, нарушение бинокулярного зрения отрицательно влияют на развитие дыхательной системы, опорно</w:t>
      </w:r>
      <w:r w:rsidR="0013494A">
        <w:rPr>
          <w:lang w:val="ru-RU"/>
        </w:rPr>
        <w:t>-</w:t>
      </w:r>
      <w:r w:rsidRPr="00EF5270">
        <w:rPr>
          <w:lang w:val="ru-RU"/>
        </w:rPr>
        <w:t>двигательного аппарата, ведут к кривошее, сколиозам, остеохондрозам в шейном отделе и другим нарушениям</w:t>
      </w:r>
      <w:r w:rsidR="00836214" w:rsidRPr="00836214">
        <w:rPr>
          <w:lang w:val="ru-RU"/>
        </w:rPr>
        <w:t xml:space="preserve"> [4]</w:t>
      </w:r>
      <w:r w:rsidRPr="00EF5270">
        <w:rPr>
          <w:lang w:val="ru-RU"/>
        </w:rPr>
        <w:t>.</w:t>
      </w:r>
    </w:p>
    <w:p w:rsidR="00EF5270" w:rsidRPr="00EF5270" w:rsidRDefault="00EF5270" w:rsidP="00577D52">
      <w:pPr>
        <w:spacing w:after="0" w:line="360" w:lineRule="auto"/>
        <w:ind w:left="0" w:firstLine="709"/>
        <w:contextualSpacing/>
        <w:rPr>
          <w:lang w:val="ru-RU"/>
        </w:rPr>
      </w:pPr>
      <w:r w:rsidRPr="00EF5270">
        <w:rPr>
          <w:lang w:val="ru-RU"/>
        </w:rPr>
        <w:t xml:space="preserve">Специфическое развитие аномального ребёнка, вызванное нарушением зрительного анализатора, происходит, на фоне активации защитных средств и мобилизации резервных ресурсов. В связи с этим специальное обучение двигательным действиям детей с нарушением зрения открывает широкие возможности развития двигательных качеств. Известно, что развитие аномального ребёнка в большей степени, чем нормально, зависит от обучения. </w:t>
      </w:r>
    </w:p>
    <w:p w:rsidR="00EF5270" w:rsidRPr="00EF5270" w:rsidRDefault="00EF5270" w:rsidP="00577D52">
      <w:pPr>
        <w:spacing w:after="0" w:line="360" w:lineRule="auto"/>
        <w:ind w:left="0" w:firstLine="709"/>
        <w:contextualSpacing/>
        <w:rPr>
          <w:lang w:val="ru-RU"/>
        </w:rPr>
      </w:pPr>
      <w:r w:rsidRPr="00EF5270">
        <w:rPr>
          <w:lang w:val="ru-RU"/>
        </w:rPr>
        <w:t>К условиям, определяющим специфику обучения двигательным действиям детей с нарушением зрения, относят особенности различных сторон физического развития: возраст ребёнка, время возникновения дефекта, особенность индивидуального развития ребёнка, система требования, которые предъявляются к ребёнку на данном этапе его жизни. Совокупность перечисленных</w:t>
      </w:r>
      <w:r w:rsidR="00836214" w:rsidRPr="00836214">
        <w:rPr>
          <w:lang w:val="ru-RU"/>
        </w:rPr>
        <w:t xml:space="preserve"> </w:t>
      </w:r>
      <w:r w:rsidRPr="00EF5270">
        <w:rPr>
          <w:lang w:val="ru-RU"/>
        </w:rPr>
        <w:t>условий</w:t>
      </w:r>
      <w:r w:rsidR="00836214" w:rsidRPr="00836214">
        <w:rPr>
          <w:lang w:val="ru-RU"/>
        </w:rPr>
        <w:t xml:space="preserve"> </w:t>
      </w:r>
      <w:r w:rsidRPr="00EF5270">
        <w:rPr>
          <w:lang w:val="ru-RU"/>
        </w:rPr>
        <w:t>определяет</w:t>
      </w:r>
      <w:r w:rsidR="00836214" w:rsidRPr="00836214">
        <w:rPr>
          <w:lang w:val="ru-RU"/>
        </w:rPr>
        <w:t xml:space="preserve"> </w:t>
      </w:r>
      <w:r w:rsidRPr="00EF5270">
        <w:rPr>
          <w:lang w:val="ru-RU"/>
        </w:rPr>
        <w:t>специфику</w:t>
      </w:r>
      <w:r w:rsidR="00836214" w:rsidRPr="00836214">
        <w:rPr>
          <w:lang w:val="ru-RU"/>
        </w:rPr>
        <w:t xml:space="preserve"> </w:t>
      </w:r>
      <w:r w:rsidRPr="00EF5270">
        <w:rPr>
          <w:lang w:val="ru-RU"/>
        </w:rPr>
        <w:t>методов</w:t>
      </w:r>
      <w:r w:rsidR="00836214" w:rsidRPr="00836214">
        <w:rPr>
          <w:lang w:val="ru-RU"/>
        </w:rPr>
        <w:t xml:space="preserve"> </w:t>
      </w:r>
      <w:r w:rsidRPr="00EF5270">
        <w:rPr>
          <w:lang w:val="ru-RU"/>
        </w:rPr>
        <w:t>обучения двигательным навыкам детей с деривацией зрения</w:t>
      </w:r>
      <w:r w:rsidR="00836214" w:rsidRPr="00836214">
        <w:rPr>
          <w:lang w:val="ru-RU"/>
        </w:rPr>
        <w:t xml:space="preserve"> [1]</w:t>
      </w:r>
      <w:r w:rsidRPr="00EF5270">
        <w:rPr>
          <w:lang w:val="ru-RU"/>
        </w:rPr>
        <w:t xml:space="preserve">. </w:t>
      </w:r>
    </w:p>
    <w:p w:rsidR="00EF5270" w:rsidRPr="00EF5270" w:rsidRDefault="00EF5270" w:rsidP="00577D52">
      <w:pPr>
        <w:spacing w:after="0" w:line="360" w:lineRule="auto"/>
        <w:ind w:left="0" w:firstLine="709"/>
        <w:contextualSpacing/>
        <w:rPr>
          <w:lang w:val="ru-RU"/>
        </w:rPr>
      </w:pPr>
      <w:r w:rsidRPr="00EF5270">
        <w:rPr>
          <w:lang w:val="ru-RU"/>
        </w:rPr>
        <w:lastRenderedPageBreak/>
        <w:t>В работе с</w:t>
      </w:r>
      <w:r w:rsidR="0013494A">
        <w:rPr>
          <w:lang w:val="ru-RU"/>
        </w:rPr>
        <w:t>о</w:t>
      </w:r>
      <w:r w:rsidRPr="00EF5270">
        <w:rPr>
          <w:lang w:val="ru-RU"/>
        </w:rPr>
        <w:t xml:space="preserve"> слабовидящими детьми используются все методы обучения, признанные в общей педагогике, однако, учитывая, особенности таких детей, есть некоторые различия в приёмах применения, об</w:t>
      </w:r>
      <w:r w:rsidR="005F40FB">
        <w:rPr>
          <w:lang w:val="ru-RU"/>
        </w:rPr>
        <w:t>условленные состоянием зрения.</w:t>
      </w:r>
    </w:p>
    <w:p w:rsidR="00EF5270" w:rsidRPr="00EF5270" w:rsidRDefault="00EF5270" w:rsidP="00577D52">
      <w:pPr>
        <w:spacing w:after="0" w:line="360" w:lineRule="auto"/>
        <w:ind w:left="0" w:firstLine="709"/>
        <w:contextualSpacing/>
        <w:rPr>
          <w:lang w:val="ru-RU"/>
        </w:rPr>
      </w:pPr>
      <w:r w:rsidRPr="00EF5270">
        <w:rPr>
          <w:lang w:val="ru-RU"/>
        </w:rPr>
        <w:t>Основная отличительная особенность этих методик заключается в возможности использования у слабовидящих физических упражнений с целью коррекции и восстановления нарушенных зрительных функций. В то время, когда методика физического воспитания слепых, в основном, направлена на преодоление вторичных отклонений в развитии или вторичных дефектов, во</w:t>
      </w:r>
      <w:r w:rsidR="005F40FB">
        <w:rPr>
          <w:lang w:val="ru-RU"/>
        </w:rPr>
        <w:t>зникающих в результате слепоты.</w:t>
      </w:r>
    </w:p>
    <w:p w:rsidR="00EF5270" w:rsidRPr="00EF5270" w:rsidRDefault="00EF5270" w:rsidP="00577D52">
      <w:pPr>
        <w:spacing w:after="0" w:line="360" w:lineRule="auto"/>
        <w:ind w:left="0" w:firstLine="709"/>
        <w:contextualSpacing/>
        <w:rPr>
          <w:lang w:val="ru-RU"/>
        </w:rPr>
      </w:pPr>
      <w:r w:rsidRPr="00EF5270">
        <w:rPr>
          <w:lang w:val="ru-RU"/>
        </w:rPr>
        <w:t>Общеизвестно, что мышечная деятельность во время выполнения физических упражнений стимулирует физические процессы, формируют новое функциональное состояние организма, который приспосабливается к дефекту, способствует компенсации нарушенных функций и адаптации вегетативных систем к физической нагрузке, улучшает деятельность  сохраненных функций,</w:t>
      </w:r>
      <w:r w:rsidR="0013494A">
        <w:rPr>
          <w:lang w:val="ru-RU"/>
        </w:rPr>
        <w:t xml:space="preserve"> в частности сенсорных систем.</w:t>
      </w:r>
    </w:p>
    <w:p w:rsidR="00EF5270" w:rsidRPr="00EF5270" w:rsidRDefault="005F40FB" w:rsidP="00577D52">
      <w:pPr>
        <w:spacing w:after="0" w:line="360" w:lineRule="auto"/>
        <w:ind w:left="0" w:firstLine="709"/>
        <w:contextualSpacing/>
        <w:rPr>
          <w:lang w:val="ru-RU"/>
        </w:rPr>
      </w:pPr>
      <w:r>
        <w:rPr>
          <w:lang w:val="ru-RU"/>
        </w:rPr>
        <w:t>Физкультурно-</w:t>
      </w:r>
      <w:r w:rsidR="00EF5270" w:rsidRPr="00EF5270">
        <w:rPr>
          <w:lang w:val="ru-RU"/>
        </w:rPr>
        <w:t>оздоровительные занятия с</w:t>
      </w:r>
      <w:r w:rsidR="0013494A">
        <w:rPr>
          <w:lang w:val="ru-RU"/>
        </w:rPr>
        <w:t>о</w:t>
      </w:r>
      <w:r w:rsidR="00EF5270" w:rsidRPr="00EF5270">
        <w:rPr>
          <w:lang w:val="ru-RU"/>
        </w:rPr>
        <w:t xml:space="preserve"> слабовидящими детьми должны, прежде всего, способствовать: овладению навыками ориентировки в пространстве; укреплению здоровья; повышению уровня физического состояния; коррекции физического развития; ликвидации скованности в движениях; тренировки координационной согласованности движений; воспитанию чувства ритма и равновесия</w:t>
      </w:r>
      <w:r w:rsidR="00836214" w:rsidRPr="00836214">
        <w:rPr>
          <w:lang w:val="ru-RU"/>
        </w:rPr>
        <w:t xml:space="preserve"> [14]</w:t>
      </w:r>
      <w:r w:rsidR="00D078F0">
        <w:rPr>
          <w:lang w:val="ru-RU"/>
        </w:rPr>
        <w:t>.</w:t>
      </w:r>
    </w:p>
    <w:p w:rsidR="00EF5270" w:rsidRPr="00EF5270" w:rsidRDefault="00EF5270" w:rsidP="00577D52">
      <w:pPr>
        <w:spacing w:after="0" w:line="360" w:lineRule="auto"/>
        <w:ind w:left="0" w:firstLine="709"/>
        <w:contextualSpacing/>
        <w:rPr>
          <w:lang w:val="ru-RU"/>
        </w:rPr>
      </w:pPr>
      <w:r w:rsidRPr="00EF5270">
        <w:rPr>
          <w:lang w:val="ru-RU"/>
        </w:rPr>
        <w:t>Подводя итог вышеизложенного, можно сделать вывод о том, что физическое и психическое развитие ребенка с нарушением зрения, претерпевают значительных изменений. Нарушаются функции всех систем</w:t>
      </w:r>
      <w:r w:rsidR="00836214" w:rsidRPr="00836214">
        <w:rPr>
          <w:lang w:val="ru-RU"/>
        </w:rPr>
        <w:t xml:space="preserve"> </w:t>
      </w:r>
      <w:r w:rsidRPr="00EF5270">
        <w:rPr>
          <w:lang w:val="ru-RU"/>
        </w:rPr>
        <w:t xml:space="preserve">организма, снижается уровень развития и скорость формирования всех физических качеств. Наблюдается значительное отставание в темпах роста и развития таких детей в сравнении с их здоровыми сверстниками. </w:t>
      </w:r>
    </w:p>
    <w:p w:rsidR="00EF5270" w:rsidRPr="00EF5270" w:rsidRDefault="00EF5270" w:rsidP="00577D52">
      <w:pPr>
        <w:spacing w:after="0" w:line="360" w:lineRule="auto"/>
        <w:ind w:left="0" w:firstLine="709"/>
        <w:contextualSpacing/>
        <w:rPr>
          <w:lang w:val="ru-RU"/>
        </w:rPr>
      </w:pPr>
      <w:r w:rsidRPr="00EF5270">
        <w:rPr>
          <w:lang w:val="ru-RU"/>
        </w:rPr>
        <w:t xml:space="preserve">Также, наряду с многочисленными отклонениями в физическом состоянии детей, наблюдается отставание и в психическом развитии. </w:t>
      </w:r>
      <w:r w:rsidRPr="00EF5270">
        <w:rPr>
          <w:lang w:val="ru-RU"/>
        </w:rPr>
        <w:lastRenderedPageBreak/>
        <w:t xml:space="preserve">Нарушаются показатели процессов восприятия, внимания, мышления. Дети испытывают внутреннее напряжение, неуверенность в своих силах, скованность, боязнь общения и взаимодействия. </w:t>
      </w:r>
    </w:p>
    <w:p w:rsidR="00A62BF0" w:rsidRPr="00831269" w:rsidRDefault="005F40FB" w:rsidP="00577D52">
      <w:pPr>
        <w:spacing w:after="0" w:line="360" w:lineRule="auto"/>
        <w:ind w:left="0" w:firstLine="709"/>
        <w:contextualSpacing/>
        <w:rPr>
          <w:lang w:val="ru-RU"/>
        </w:rPr>
      </w:pPr>
      <w:r>
        <w:rPr>
          <w:lang w:val="ru-RU"/>
        </w:rPr>
        <w:t xml:space="preserve">Перед педагогами по </w:t>
      </w:r>
      <w:r w:rsidR="00EF5270" w:rsidRPr="00EF5270">
        <w:rPr>
          <w:lang w:val="ru-RU"/>
        </w:rPr>
        <w:t>АФК возникает необходимость решения важных вопросов по созданию условий и выполнению задач компенсации, коррекции и профилактики сопутствующих заболеваний, вторичных отклонений детей с нарушением зрения.</w:t>
      </w:r>
      <w:r w:rsidR="00EF5270" w:rsidRPr="00EF5270">
        <w:rPr>
          <w:b/>
          <w:lang w:val="ru-RU"/>
        </w:rPr>
        <w:t xml:space="preserve"> </w:t>
      </w:r>
      <w:r w:rsidR="009B4D0F" w:rsidRPr="00831269">
        <w:rPr>
          <w:lang w:val="ru-RU"/>
        </w:rPr>
        <w:t xml:space="preserve"> </w:t>
      </w:r>
    </w:p>
    <w:p w:rsidR="00A62BF0" w:rsidRPr="00831269" w:rsidRDefault="009B4D0F" w:rsidP="006F389E">
      <w:pPr>
        <w:spacing w:after="0" w:line="360" w:lineRule="auto"/>
        <w:ind w:left="23" w:right="-2" w:firstLine="686"/>
        <w:contextualSpacing/>
        <w:rPr>
          <w:lang w:val="ru-RU"/>
        </w:rPr>
      </w:pPr>
      <w:r w:rsidRPr="00831269">
        <w:rPr>
          <w:b/>
          <w:lang w:val="ru-RU"/>
        </w:rPr>
        <w:t xml:space="preserve"> </w:t>
      </w:r>
    </w:p>
    <w:p w:rsidR="00A62BF0" w:rsidRDefault="009B4D0F" w:rsidP="00577D52">
      <w:pPr>
        <w:pStyle w:val="1"/>
        <w:spacing w:after="0" w:line="360" w:lineRule="auto"/>
        <w:ind w:left="23" w:firstLine="686"/>
        <w:contextualSpacing/>
        <w:rPr>
          <w:lang w:val="ru-RU"/>
        </w:rPr>
      </w:pPr>
      <w:bookmarkStart w:id="4" w:name="_Toc118041221"/>
      <w:r w:rsidRPr="00831269">
        <w:rPr>
          <w:lang w:val="ru-RU"/>
        </w:rPr>
        <w:t>1.</w:t>
      </w:r>
      <w:r w:rsidR="005016A5">
        <w:rPr>
          <w:lang w:val="ru-RU"/>
        </w:rPr>
        <w:t>2</w:t>
      </w:r>
      <w:r w:rsidRPr="00831269">
        <w:rPr>
          <w:lang w:val="ru-RU"/>
        </w:rPr>
        <w:t>. З</w:t>
      </w:r>
      <w:r w:rsidR="00B02FC9">
        <w:rPr>
          <w:lang w:val="ru-RU"/>
        </w:rPr>
        <w:t>а</w:t>
      </w:r>
      <w:r w:rsidRPr="00831269">
        <w:rPr>
          <w:lang w:val="ru-RU"/>
        </w:rPr>
        <w:t>д</w:t>
      </w:r>
      <w:r w:rsidR="00B02FC9">
        <w:rPr>
          <w:lang w:val="ru-RU"/>
        </w:rPr>
        <w:t>а</w:t>
      </w:r>
      <w:r w:rsidRPr="00831269">
        <w:rPr>
          <w:lang w:val="ru-RU"/>
        </w:rPr>
        <w:t xml:space="preserve">чи и </w:t>
      </w:r>
      <w:r w:rsidR="00B02FC9">
        <w:rPr>
          <w:lang w:val="ru-RU"/>
        </w:rPr>
        <w:t>сре</w:t>
      </w:r>
      <w:r w:rsidRPr="00831269">
        <w:rPr>
          <w:lang w:val="ru-RU"/>
        </w:rPr>
        <w:t>д</w:t>
      </w:r>
      <w:r w:rsidR="00B02FC9">
        <w:rPr>
          <w:lang w:val="ru-RU"/>
        </w:rPr>
        <w:t>с</w:t>
      </w:r>
      <w:r w:rsidRPr="00831269">
        <w:rPr>
          <w:lang w:val="ru-RU"/>
        </w:rPr>
        <w:t>тв</w:t>
      </w:r>
      <w:r w:rsidR="00B02FC9">
        <w:rPr>
          <w:lang w:val="ru-RU"/>
        </w:rPr>
        <w:t>а</w:t>
      </w:r>
      <w:r w:rsidRPr="00831269">
        <w:rPr>
          <w:lang w:val="ru-RU"/>
        </w:rPr>
        <w:t xml:space="preserve"> </w:t>
      </w:r>
      <w:r w:rsidR="00B02FC9">
        <w:rPr>
          <w:lang w:val="ru-RU"/>
        </w:rPr>
        <w:t>а</w:t>
      </w:r>
      <w:r w:rsidRPr="00831269">
        <w:rPr>
          <w:lang w:val="ru-RU"/>
        </w:rPr>
        <w:t>д</w:t>
      </w:r>
      <w:r w:rsidR="00B02FC9">
        <w:rPr>
          <w:lang w:val="ru-RU"/>
        </w:rPr>
        <w:t>а</w:t>
      </w:r>
      <w:r w:rsidRPr="00831269">
        <w:rPr>
          <w:lang w:val="ru-RU"/>
        </w:rPr>
        <w:t>птивн</w:t>
      </w:r>
      <w:r w:rsidR="00B02FC9">
        <w:rPr>
          <w:lang w:val="ru-RU"/>
        </w:rPr>
        <w:t>о</w:t>
      </w:r>
      <w:r w:rsidRPr="00831269">
        <w:rPr>
          <w:lang w:val="ru-RU"/>
        </w:rPr>
        <w:t>г</w:t>
      </w:r>
      <w:r w:rsidR="00B02FC9">
        <w:rPr>
          <w:lang w:val="ru-RU"/>
        </w:rPr>
        <w:t>о</w:t>
      </w:r>
      <w:r w:rsidRPr="00831269">
        <w:rPr>
          <w:lang w:val="ru-RU"/>
        </w:rPr>
        <w:t xml:space="preserve"> </w:t>
      </w:r>
      <w:r w:rsidR="00B02FC9">
        <w:rPr>
          <w:lang w:val="ru-RU"/>
        </w:rPr>
        <w:t>ф</w:t>
      </w:r>
      <w:r w:rsidRPr="00831269">
        <w:rPr>
          <w:lang w:val="ru-RU"/>
        </w:rPr>
        <w:t>изич</w:t>
      </w:r>
      <w:r w:rsidR="00B02FC9">
        <w:rPr>
          <w:lang w:val="ru-RU"/>
        </w:rPr>
        <w:t>ес</w:t>
      </w:r>
      <w:r w:rsidRPr="00831269">
        <w:rPr>
          <w:lang w:val="ru-RU"/>
        </w:rPr>
        <w:t>к</w:t>
      </w:r>
      <w:r w:rsidR="00B02FC9">
        <w:rPr>
          <w:lang w:val="ru-RU"/>
        </w:rPr>
        <w:t>о</w:t>
      </w:r>
      <w:r w:rsidRPr="00831269">
        <w:rPr>
          <w:lang w:val="ru-RU"/>
        </w:rPr>
        <w:t>г</w:t>
      </w:r>
      <w:r w:rsidR="00B02FC9">
        <w:rPr>
          <w:lang w:val="ru-RU"/>
        </w:rPr>
        <w:t>о</w:t>
      </w:r>
      <w:r w:rsidRPr="00831269">
        <w:rPr>
          <w:lang w:val="ru-RU"/>
        </w:rPr>
        <w:t xml:space="preserve"> в</w:t>
      </w:r>
      <w:r w:rsidR="00B02FC9">
        <w:rPr>
          <w:lang w:val="ru-RU"/>
        </w:rPr>
        <w:t>ос</w:t>
      </w:r>
      <w:r w:rsidRPr="00831269">
        <w:rPr>
          <w:lang w:val="ru-RU"/>
        </w:rPr>
        <w:t>пит</w:t>
      </w:r>
      <w:r w:rsidR="00B02FC9">
        <w:rPr>
          <w:lang w:val="ru-RU"/>
        </w:rPr>
        <w:t>а</w:t>
      </w:r>
      <w:r w:rsidRPr="00831269">
        <w:rPr>
          <w:lang w:val="ru-RU"/>
        </w:rPr>
        <w:t>ния</w:t>
      </w:r>
      <w:r w:rsidR="005016A5">
        <w:rPr>
          <w:lang w:val="ru-RU"/>
        </w:rPr>
        <w:t xml:space="preserve"> </w:t>
      </w:r>
      <w:r w:rsidRPr="00831269">
        <w:rPr>
          <w:lang w:val="ru-RU"/>
        </w:rPr>
        <w:t>д</w:t>
      </w:r>
      <w:proofErr w:type="gramStart"/>
      <w:r w:rsidRPr="00831269">
        <w:t>e</w:t>
      </w:r>
      <w:proofErr w:type="gramEnd"/>
      <w:r w:rsidRPr="00831269">
        <w:rPr>
          <w:lang w:val="ru-RU"/>
        </w:rPr>
        <w:t>т</w:t>
      </w:r>
      <w:r w:rsidRPr="00831269">
        <w:t>e</w:t>
      </w:r>
      <w:r w:rsidRPr="00831269">
        <w:rPr>
          <w:lang w:val="ru-RU"/>
        </w:rPr>
        <w:t xml:space="preserve">й </w:t>
      </w:r>
      <w:r w:rsidRPr="00831269">
        <w:t>c</w:t>
      </w:r>
      <w:r w:rsidRPr="00831269">
        <w:rPr>
          <w:lang w:val="ru-RU"/>
        </w:rPr>
        <w:t xml:space="preserve"> н</w:t>
      </w:r>
      <w:r w:rsidR="00B02FC9">
        <w:rPr>
          <w:lang w:val="ru-RU"/>
        </w:rPr>
        <w:t>ар</w:t>
      </w:r>
      <w:r w:rsidRPr="00831269">
        <w:rPr>
          <w:lang w:val="ru-RU"/>
        </w:rPr>
        <w:t>уш</w:t>
      </w:r>
      <w:r w:rsidR="00B02FC9">
        <w:rPr>
          <w:lang w:val="ru-RU"/>
        </w:rPr>
        <w:t>е</w:t>
      </w:r>
      <w:r w:rsidRPr="00831269">
        <w:rPr>
          <w:lang w:val="ru-RU"/>
        </w:rPr>
        <w:t>ни</w:t>
      </w:r>
      <w:r w:rsidR="00B02FC9">
        <w:rPr>
          <w:lang w:val="ru-RU"/>
        </w:rPr>
        <w:t>е</w:t>
      </w:r>
      <w:r w:rsidRPr="00831269">
        <w:rPr>
          <w:lang w:val="ru-RU"/>
        </w:rPr>
        <w:t>м з</w:t>
      </w:r>
      <w:r w:rsidR="00B02FC9">
        <w:rPr>
          <w:lang w:val="ru-RU"/>
        </w:rPr>
        <w:t>ре</w:t>
      </w:r>
      <w:r w:rsidRPr="00831269">
        <w:rPr>
          <w:lang w:val="ru-RU"/>
        </w:rPr>
        <w:t>ния</w:t>
      </w:r>
      <w:bookmarkEnd w:id="4"/>
    </w:p>
    <w:p w:rsidR="00577D52" w:rsidRPr="00577D52" w:rsidRDefault="00577D52" w:rsidP="0013494A">
      <w:pPr>
        <w:rPr>
          <w:lang w:val="ru-RU"/>
        </w:rPr>
      </w:pPr>
    </w:p>
    <w:p w:rsidR="00EF5270" w:rsidRPr="00EF5270" w:rsidRDefault="00EF5270" w:rsidP="0013494A">
      <w:pPr>
        <w:spacing w:after="0" w:line="360" w:lineRule="auto"/>
        <w:ind w:left="0" w:firstLine="709"/>
        <w:rPr>
          <w:lang w:val="ru-RU"/>
        </w:rPr>
      </w:pPr>
      <w:r w:rsidRPr="00EF5270">
        <w:rPr>
          <w:lang w:val="ru-RU"/>
        </w:rPr>
        <w:t xml:space="preserve">АФВ для детей с нарушением зрения </w:t>
      </w:r>
      <w:r w:rsidR="005F40FB">
        <w:rPr>
          <w:bCs/>
          <w:kern w:val="36"/>
          <w:szCs w:val="28"/>
          <w:lang w:val="ru-RU" w:eastAsia="ru-RU"/>
        </w:rPr>
        <w:t>–</w:t>
      </w:r>
      <w:r w:rsidRPr="00EF5270">
        <w:rPr>
          <w:b/>
          <w:lang w:val="ru-RU"/>
        </w:rPr>
        <w:t xml:space="preserve"> </w:t>
      </w:r>
      <w:r w:rsidRPr="00EF5270">
        <w:rPr>
          <w:lang w:val="ru-RU"/>
        </w:rPr>
        <w:t>многофункциональный образовательный процесс решающий вопросы  обучения, воспитания, развития и коррекции, реабилитация, социальной интеграции</w:t>
      </w:r>
      <w:r w:rsidR="00836214" w:rsidRPr="00836214">
        <w:rPr>
          <w:lang w:val="ru-RU"/>
        </w:rPr>
        <w:t xml:space="preserve"> [7]</w:t>
      </w:r>
      <w:r w:rsidRPr="00EF5270">
        <w:rPr>
          <w:lang w:val="ru-RU"/>
        </w:rPr>
        <w:t xml:space="preserve">. </w:t>
      </w:r>
    </w:p>
    <w:p w:rsidR="00EF5270" w:rsidRPr="00EF5270" w:rsidRDefault="00836214" w:rsidP="0013494A">
      <w:pPr>
        <w:spacing w:after="0" w:line="360" w:lineRule="auto"/>
        <w:ind w:left="0" w:firstLine="709"/>
        <w:rPr>
          <w:lang w:val="ru-RU"/>
        </w:rPr>
      </w:pPr>
      <w:r>
        <w:rPr>
          <w:lang w:val="ru-RU"/>
        </w:rPr>
        <w:t>В задачи создания коррекционно-</w:t>
      </w:r>
      <w:r w:rsidR="00EF5270" w:rsidRPr="00EF5270">
        <w:rPr>
          <w:lang w:val="ru-RU"/>
        </w:rPr>
        <w:t>развивающих условий АФВ</w:t>
      </w:r>
      <w:r w:rsidR="00EF5270" w:rsidRPr="00EF5270">
        <w:rPr>
          <w:b/>
          <w:lang w:val="ru-RU"/>
        </w:rPr>
        <w:t xml:space="preserve"> </w:t>
      </w:r>
      <w:r w:rsidR="00EF5270" w:rsidRPr="00EF5270">
        <w:rPr>
          <w:lang w:val="ru-RU"/>
        </w:rPr>
        <w:t xml:space="preserve">детей с нарушением зрения входит: </w:t>
      </w:r>
    </w:p>
    <w:p w:rsidR="00EF5270" w:rsidRPr="00EF5270" w:rsidRDefault="008C3541" w:rsidP="0013494A">
      <w:pPr>
        <w:spacing w:after="0" w:line="360" w:lineRule="auto"/>
        <w:ind w:left="0" w:firstLine="709"/>
        <w:rPr>
          <w:lang w:val="ru-RU"/>
        </w:rPr>
      </w:pPr>
      <w:r>
        <w:rPr>
          <w:lang w:val="ru-RU"/>
        </w:rPr>
        <w:t xml:space="preserve">- </w:t>
      </w:r>
      <w:r w:rsidR="00EF5270" w:rsidRPr="00EF5270">
        <w:rPr>
          <w:lang w:val="ru-RU"/>
        </w:rPr>
        <w:t>Оказание помощи в компенсации зрительной недостаточности</w:t>
      </w:r>
      <w:r w:rsidR="00836214" w:rsidRPr="00836214">
        <w:rPr>
          <w:lang w:val="ru-RU"/>
        </w:rPr>
        <w:t>.</w:t>
      </w:r>
      <w:r w:rsidR="00EF5270" w:rsidRPr="00EF5270">
        <w:rPr>
          <w:lang w:val="ru-RU"/>
        </w:rPr>
        <w:t xml:space="preserve"> </w:t>
      </w:r>
    </w:p>
    <w:p w:rsidR="00EF5270" w:rsidRPr="00EF5270" w:rsidRDefault="008C3541" w:rsidP="0013494A">
      <w:pPr>
        <w:spacing w:after="0" w:line="360" w:lineRule="auto"/>
        <w:ind w:left="0" w:firstLine="709"/>
        <w:rPr>
          <w:lang w:val="ru-RU"/>
        </w:rPr>
      </w:pPr>
      <w:r>
        <w:rPr>
          <w:lang w:val="ru-RU"/>
        </w:rPr>
        <w:t xml:space="preserve">- </w:t>
      </w:r>
      <w:r w:rsidR="00EF5270" w:rsidRPr="00EF5270">
        <w:rPr>
          <w:lang w:val="ru-RU"/>
        </w:rPr>
        <w:t>Совершенствование двигательных умений и навыков, необходимых в повседневной жизнедеятельности в подготовке к интеграции в общество</w:t>
      </w:r>
      <w:r w:rsidR="00836214">
        <w:rPr>
          <w:lang w:val="ru-RU"/>
        </w:rPr>
        <w:t xml:space="preserve"> нормально видящих сверстников</w:t>
      </w:r>
      <w:r w:rsidR="00836214" w:rsidRPr="00836214">
        <w:rPr>
          <w:lang w:val="ru-RU"/>
        </w:rPr>
        <w:t>.</w:t>
      </w:r>
    </w:p>
    <w:p w:rsidR="00EF5270" w:rsidRPr="00EF5270" w:rsidRDefault="008C3541" w:rsidP="0013494A">
      <w:pPr>
        <w:spacing w:after="0" w:line="360" w:lineRule="auto"/>
        <w:ind w:left="0" w:firstLine="709"/>
        <w:rPr>
          <w:lang w:val="ru-RU"/>
        </w:rPr>
      </w:pPr>
      <w:r>
        <w:rPr>
          <w:lang w:val="ru-RU"/>
        </w:rPr>
        <w:t xml:space="preserve">- </w:t>
      </w:r>
      <w:r w:rsidR="00EF5270" w:rsidRPr="00EF5270">
        <w:rPr>
          <w:lang w:val="ru-RU"/>
        </w:rPr>
        <w:t xml:space="preserve">Предупреждение возникновения двигательных нарушений на </w:t>
      </w:r>
      <w:r w:rsidR="00836214">
        <w:rPr>
          <w:lang w:val="ru-RU"/>
        </w:rPr>
        <w:t>ранних этапах развития ребенка.</w:t>
      </w:r>
    </w:p>
    <w:p w:rsidR="00EF5270" w:rsidRPr="00EF5270" w:rsidRDefault="008C3541" w:rsidP="0013494A">
      <w:pPr>
        <w:spacing w:after="0" w:line="360" w:lineRule="auto"/>
        <w:ind w:left="0" w:firstLine="709"/>
        <w:rPr>
          <w:lang w:val="ru-RU"/>
        </w:rPr>
      </w:pPr>
      <w:r>
        <w:rPr>
          <w:lang w:val="ru-RU"/>
        </w:rPr>
        <w:t xml:space="preserve">- </w:t>
      </w:r>
      <w:r w:rsidR="00EF5270" w:rsidRPr="00EF5270">
        <w:rPr>
          <w:lang w:val="ru-RU"/>
        </w:rPr>
        <w:t>Использование и развитие сохранных анализаторов (остаточное</w:t>
      </w:r>
      <w:r w:rsidR="00836214" w:rsidRPr="00836214">
        <w:rPr>
          <w:lang w:val="ru-RU"/>
        </w:rPr>
        <w:t xml:space="preserve"> </w:t>
      </w:r>
      <w:r w:rsidR="00EF5270" w:rsidRPr="00EF5270">
        <w:rPr>
          <w:lang w:val="ru-RU"/>
        </w:rPr>
        <w:t>зрение, слух, осязание, обоняние и др.)</w:t>
      </w:r>
      <w:r w:rsidR="00836214" w:rsidRPr="00836214">
        <w:rPr>
          <w:lang w:val="ru-RU"/>
        </w:rPr>
        <w:t>.</w:t>
      </w:r>
      <w:r w:rsidR="00EF5270" w:rsidRPr="00EF5270">
        <w:rPr>
          <w:lang w:val="ru-RU"/>
        </w:rPr>
        <w:t xml:space="preserve"> </w:t>
      </w:r>
    </w:p>
    <w:p w:rsidR="00EF5270" w:rsidRPr="00EF5270" w:rsidRDefault="008C3541" w:rsidP="0013494A">
      <w:pPr>
        <w:spacing w:after="0" w:line="360" w:lineRule="auto"/>
        <w:ind w:left="0" w:firstLine="709"/>
        <w:rPr>
          <w:lang w:val="ru-RU"/>
        </w:rPr>
      </w:pPr>
      <w:r>
        <w:rPr>
          <w:lang w:val="ru-RU"/>
        </w:rPr>
        <w:t xml:space="preserve">- </w:t>
      </w:r>
      <w:r w:rsidR="00EF5270" w:rsidRPr="00EF5270">
        <w:rPr>
          <w:lang w:val="ru-RU"/>
        </w:rPr>
        <w:t>Формирование навыков пространственной ориентировки</w:t>
      </w:r>
      <w:r w:rsidR="00836214" w:rsidRPr="0013494A">
        <w:rPr>
          <w:lang w:val="ru-RU"/>
        </w:rPr>
        <w:t xml:space="preserve"> [4].</w:t>
      </w:r>
    </w:p>
    <w:p w:rsidR="00EF5270" w:rsidRPr="00EF5270" w:rsidRDefault="00EF5270" w:rsidP="0013494A">
      <w:pPr>
        <w:spacing w:after="0" w:line="360" w:lineRule="auto"/>
        <w:ind w:left="0" w:firstLine="709"/>
        <w:rPr>
          <w:lang w:val="ru-RU"/>
        </w:rPr>
      </w:pPr>
      <w:r w:rsidRPr="00EF5270">
        <w:rPr>
          <w:lang w:val="ru-RU"/>
        </w:rPr>
        <w:t>В системе специальных (коррекционных) образовательных учреждений для лиц с на</w:t>
      </w:r>
      <w:r w:rsidR="008C3541">
        <w:rPr>
          <w:lang w:val="ru-RU"/>
        </w:rPr>
        <w:t xml:space="preserve">рушенным зрением предусмотрены </w:t>
      </w:r>
      <w:r w:rsidRPr="00EF5270">
        <w:rPr>
          <w:lang w:val="ru-RU"/>
        </w:rPr>
        <w:t xml:space="preserve">урочные и неурочные формы организации занятий физическими упражнениями. </w:t>
      </w:r>
    </w:p>
    <w:p w:rsidR="00EF5270" w:rsidRPr="00EF5270" w:rsidRDefault="00EF5270" w:rsidP="0013494A">
      <w:pPr>
        <w:spacing w:after="0" w:line="360" w:lineRule="auto"/>
        <w:ind w:left="0" w:firstLine="709"/>
        <w:rPr>
          <w:lang w:val="ru-RU"/>
        </w:rPr>
      </w:pPr>
      <w:r w:rsidRPr="00EF5270">
        <w:rPr>
          <w:lang w:val="ru-RU"/>
        </w:rPr>
        <w:t>Неурочные</w:t>
      </w:r>
      <w:r w:rsidR="00836214" w:rsidRPr="00836214">
        <w:rPr>
          <w:lang w:val="ru-RU"/>
        </w:rPr>
        <w:t xml:space="preserve"> </w:t>
      </w:r>
      <w:r w:rsidRPr="00EF5270">
        <w:rPr>
          <w:lang w:val="ru-RU"/>
        </w:rPr>
        <w:t>формы</w:t>
      </w:r>
      <w:r w:rsidR="00836214" w:rsidRPr="00836214">
        <w:rPr>
          <w:lang w:val="ru-RU"/>
        </w:rPr>
        <w:t xml:space="preserve"> </w:t>
      </w:r>
      <w:r w:rsidR="00836214">
        <w:rPr>
          <w:lang w:val="ru-RU"/>
        </w:rPr>
        <w:t>–</w:t>
      </w:r>
      <w:r w:rsidR="00836214" w:rsidRPr="00836214">
        <w:rPr>
          <w:lang w:val="ru-RU"/>
        </w:rPr>
        <w:t xml:space="preserve"> </w:t>
      </w:r>
      <w:r w:rsidRPr="00EF5270">
        <w:rPr>
          <w:lang w:val="ru-RU"/>
        </w:rPr>
        <w:t>это</w:t>
      </w:r>
      <w:r w:rsidR="00836214" w:rsidRPr="00836214">
        <w:rPr>
          <w:lang w:val="ru-RU"/>
        </w:rPr>
        <w:t xml:space="preserve"> </w:t>
      </w:r>
      <w:r w:rsidRPr="00EF5270">
        <w:rPr>
          <w:lang w:val="ru-RU"/>
        </w:rPr>
        <w:t>индивидуальные</w:t>
      </w:r>
      <w:r w:rsidR="00836214" w:rsidRPr="00836214">
        <w:rPr>
          <w:lang w:val="ru-RU"/>
        </w:rPr>
        <w:t xml:space="preserve"> </w:t>
      </w:r>
      <w:r w:rsidRPr="00EF5270">
        <w:rPr>
          <w:lang w:val="ru-RU"/>
        </w:rPr>
        <w:t>занятия</w:t>
      </w:r>
      <w:r w:rsidR="00836214" w:rsidRPr="00836214">
        <w:rPr>
          <w:lang w:val="ru-RU"/>
        </w:rPr>
        <w:t xml:space="preserve"> </w:t>
      </w:r>
      <w:r w:rsidRPr="00EF5270">
        <w:rPr>
          <w:lang w:val="ru-RU"/>
        </w:rPr>
        <w:t xml:space="preserve">физическим упражнениями, которые бывают: </w:t>
      </w:r>
    </w:p>
    <w:p w:rsidR="00EF5270" w:rsidRPr="00EF5270" w:rsidRDefault="008C3541" w:rsidP="0013494A">
      <w:pPr>
        <w:spacing w:after="0" w:line="360" w:lineRule="auto"/>
        <w:ind w:left="0" w:firstLine="709"/>
        <w:rPr>
          <w:lang w:val="ru-RU"/>
        </w:rPr>
      </w:pPr>
      <w:r>
        <w:rPr>
          <w:lang w:val="ru-RU"/>
        </w:rPr>
        <w:lastRenderedPageBreak/>
        <w:t xml:space="preserve">- </w:t>
      </w:r>
      <w:r w:rsidR="00EF5270" w:rsidRPr="00EF5270">
        <w:rPr>
          <w:lang w:val="ru-RU"/>
        </w:rPr>
        <w:t xml:space="preserve">на коррекцию двигательных нарушений (надомное  обучение); </w:t>
      </w:r>
    </w:p>
    <w:p w:rsidR="00EF5270" w:rsidRPr="00EF5270" w:rsidRDefault="008C3541" w:rsidP="0013494A">
      <w:pPr>
        <w:spacing w:after="0" w:line="360" w:lineRule="auto"/>
        <w:ind w:left="0" w:firstLine="709"/>
        <w:rPr>
          <w:lang w:val="ru-RU"/>
        </w:rPr>
      </w:pPr>
      <w:r>
        <w:rPr>
          <w:lang w:val="ru-RU"/>
        </w:rPr>
        <w:t xml:space="preserve">- </w:t>
      </w:r>
      <w:proofErr w:type="gramStart"/>
      <w:r w:rsidR="00EF5270" w:rsidRPr="00EF5270">
        <w:rPr>
          <w:lang w:val="ru-RU"/>
        </w:rPr>
        <w:t>соревновательными</w:t>
      </w:r>
      <w:proofErr w:type="gramEnd"/>
      <w:r w:rsidR="00EF5270" w:rsidRPr="00EF5270">
        <w:rPr>
          <w:lang w:val="ru-RU"/>
        </w:rPr>
        <w:t xml:space="preserve">, по различным видам </w:t>
      </w:r>
      <w:r w:rsidR="00387109" w:rsidRPr="00EF5270">
        <w:rPr>
          <w:lang w:val="ru-RU"/>
        </w:rPr>
        <w:t>параолимпийского</w:t>
      </w:r>
      <w:r w:rsidR="00EF5270" w:rsidRPr="00EF5270">
        <w:rPr>
          <w:lang w:val="ru-RU"/>
        </w:rPr>
        <w:t xml:space="preserve"> спорта; </w:t>
      </w:r>
    </w:p>
    <w:p w:rsidR="00EF5270" w:rsidRPr="00EF5270" w:rsidRDefault="00EF5270" w:rsidP="0013494A">
      <w:pPr>
        <w:spacing w:after="0" w:line="360" w:lineRule="auto"/>
        <w:ind w:left="0" w:firstLine="709"/>
        <w:rPr>
          <w:lang w:val="ru-RU"/>
        </w:rPr>
      </w:pPr>
      <w:r w:rsidRPr="00EF5270">
        <w:rPr>
          <w:lang w:val="ru-RU"/>
        </w:rPr>
        <w:t xml:space="preserve">рекреационными, (спортивные праздники внутри учреждения) и интегрированные, рассчитанные на взаимодействие с нормально видящими сверстниками; </w:t>
      </w:r>
    </w:p>
    <w:p w:rsidR="00EF5270" w:rsidRPr="00EF5270" w:rsidRDefault="008C3541" w:rsidP="0013494A">
      <w:pPr>
        <w:spacing w:after="0" w:line="360" w:lineRule="auto"/>
        <w:ind w:left="0" w:firstLine="709"/>
        <w:rPr>
          <w:lang w:val="ru-RU"/>
        </w:rPr>
      </w:pPr>
      <w:r>
        <w:rPr>
          <w:lang w:val="ru-RU"/>
        </w:rPr>
        <w:t xml:space="preserve">- </w:t>
      </w:r>
      <w:proofErr w:type="gramStart"/>
      <w:r w:rsidR="00EF5270" w:rsidRPr="00EF5270">
        <w:rPr>
          <w:lang w:val="ru-RU"/>
        </w:rPr>
        <w:t>игровыми</w:t>
      </w:r>
      <w:proofErr w:type="gramEnd"/>
      <w:r w:rsidR="00EF5270" w:rsidRPr="00EF5270">
        <w:rPr>
          <w:lang w:val="ru-RU"/>
        </w:rPr>
        <w:t xml:space="preserve">, (подвижные игры коррекционной направленности во время прогулок, в условиях семейного воспитания, спортивный час, спортивные игры для незрячих). </w:t>
      </w:r>
    </w:p>
    <w:p w:rsidR="00EF5270" w:rsidRPr="00EF5270" w:rsidRDefault="00EF5270" w:rsidP="0013494A">
      <w:pPr>
        <w:spacing w:after="0" w:line="360" w:lineRule="auto"/>
        <w:ind w:left="0" w:firstLine="709"/>
        <w:rPr>
          <w:lang w:val="ru-RU"/>
        </w:rPr>
      </w:pPr>
      <w:r w:rsidRPr="00EF5270">
        <w:rPr>
          <w:lang w:val="ru-RU"/>
        </w:rPr>
        <w:t>Создание коррекционно-развивающей среды в процессе АФВ детей школьного возраста с нарушением зрения предусматривает соблюдение сл</w:t>
      </w:r>
      <w:r w:rsidR="008C3541">
        <w:rPr>
          <w:lang w:val="ru-RU"/>
        </w:rPr>
        <w:t>едующих  требований к процессу обучения.</w:t>
      </w:r>
    </w:p>
    <w:p w:rsidR="00EF5270" w:rsidRPr="00EF5270" w:rsidRDefault="00EF5270" w:rsidP="0013494A">
      <w:pPr>
        <w:spacing w:after="0" w:line="360" w:lineRule="auto"/>
        <w:ind w:left="0" w:firstLine="709"/>
        <w:rPr>
          <w:lang w:val="ru-RU"/>
        </w:rPr>
      </w:pPr>
      <w:r w:rsidRPr="00EF5270">
        <w:rPr>
          <w:lang w:val="ru-RU"/>
        </w:rPr>
        <w:t xml:space="preserve">Четкость постановки целей и задач. </w:t>
      </w:r>
    </w:p>
    <w:p w:rsidR="00EF5270" w:rsidRPr="0013494A" w:rsidRDefault="00EF5270" w:rsidP="0013494A">
      <w:pPr>
        <w:spacing w:after="0" w:line="360" w:lineRule="auto"/>
        <w:ind w:left="0" w:firstLine="709"/>
        <w:rPr>
          <w:lang w:val="ru-RU"/>
        </w:rPr>
      </w:pPr>
      <w:r w:rsidRPr="0013494A">
        <w:rPr>
          <w:lang w:val="ru-RU"/>
        </w:rPr>
        <w:t xml:space="preserve">Гигиенические требования: </w:t>
      </w:r>
    </w:p>
    <w:p w:rsidR="00EF5270" w:rsidRPr="00EF5270" w:rsidRDefault="008C3541" w:rsidP="0013494A">
      <w:pPr>
        <w:spacing w:after="0" w:line="360" w:lineRule="auto"/>
        <w:ind w:left="0" w:firstLine="709"/>
        <w:rPr>
          <w:lang w:val="ru-RU"/>
        </w:rPr>
      </w:pPr>
      <w:r>
        <w:rPr>
          <w:lang w:val="ru-RU"/>
        </w:rPr>
        <w:t xml:space="preserve">- </w:t>
      </w:r>
      <w:r w:rsidR="00EF5270" w:rsidRPr="00EF5270">
        <w:rPr>
          <w:lang w:val="ru-RU"/>
        </w:rPr>
        <w:t xml:space="preserve">соблюдение режима дня и зрительной нагрузки; </w:t>
      </w:r>
    </w:p>
    <w:p w:rsidR="00EF5270" w:rsidRPr="00EF5270" w:rsidRDefault="008C3541" w:rsidP="0013494A">
      <w:pPr>
        <w:spacing w:after="0" w:line="360" w:lineRule="auto"/>
        <w:ind w:left="0" w:firstLine="709"/>
        <w:rPr>
          <w:lang w:val="ru-RU"/>
        </w:rPr>
      </w:pPr>
      <w:r>
        <w:rPr>
          <w:lang w:val="ru-RU"/>
        </w:rPr>
        <w:t xml:space="preserve">- </w:t>
      </w:r>
      <w:r w:rsidR="00EF5270" w:rsidRPr="00EF5270">
        <w:rPr>
          <w:lang w:val="ru-RU"/>
        </w:rPr>
        <w:t xml:space="preserve">рациональное освещение спортивного зала,  использование благоприятной для зрительного восприятия цветовой гаммы окружающих предметов (инвентаря, пособий), доступных как для зрительного, так и для осязательного восприятия; </w:t>
      </w:r>
    </w:p>
    <w:p w:rsidR="00EF5270" w:rsidRPr="00EF5270" w:rsidRDefault="00EF5270" w:rsidP="0013494A">
      <w:pPr>
        <w:spacing w:after="0" w:line="360" w:lineRule="auto"/>
        <w:ind w:left="0" w:firstLine="709"/>
        <w:rPr>
          <w:lang w:val="ru-RU"/>
        </w:rPr>
      </w:pPr>
      <w:r w:rsidRPr="00EF5270">
        <w:rPr>
          <w:lang w:val="ru-RU"/>
        </w:rPr>
        <w:t xml:space="preserve">-постоянный врачебно-педагогический </w:t>
      </w:r>
      <w:proofErr w:type="gramStart"/>
      <w:r w:rsidRPr="00EF5270">
        <w:rPr>
          <w:lang w:val="ru-RU"/>
        </w:rPr>
        <w:t>контроль за</w:t>
      </w:r>
      <w:proofErr w:type="gramEnd"/>
      <w:r w:rsidRPr="00EF5270">
        <w:rPr>
          <w:lang w:val="ru-RU"/>
        </w:rPr>
        <w:t xml:space="preserve"> самочувствием учащихся</w:t>
      </w:r>
      <w:r w:rsidR="00836214" w:rsidRPr="00836214">
        <w:rPr>
          <w:lang w:val="ru-RU"/>
        </w:rPr>
        <w:t xml:space="preserve"> [25]</w:t>
      </w:r>
      <w:r w:rsidRPr="00EF5270">
        <w:rPr>
          <w:lang w:val="ru-RU"/>
        </w:rPr>
        <w:t xml:space="preserve">. </w:t>
      </w:r>
    </w:p>
    <w:p w:rsidR="00EF5270" w:rsidRPr="0013494A" w:rsidRDefault="00EF5270" w:rsidP="0013494A">
      <w:pPr>
        <w:spacing w:after="0" w:line="360" w:lineRule="auto"/>
        <w:ind w:left="0" w:firstLine="709"/>
        <w:rPr>
          <w:lang w:val="ru-RU"/>
        </w:rPr>
      </w:pPr>
      <w:r w:rsidRPr="0013494A">
        <w:rPr>
          <w:lang w:val="ru-RU"/>
        </w:rPr>
        <w:t xml:space="preserve">3. Педагогические требования: </w:t>
      </w:r>
    </w:p>
    <w:p w:rsidR="00EF5270" w:rsidRPr="0013494A" w:rsidRDefault="008C3541" w:rsidP="0013494A">
      <w:pPr>
        <w:spacing w:after="0" w:line="360" w:lineRule="auto"/>
        <w:ind w:left="0" w:firstLine="709"/>
        <w:rPr>
          <w:lang w:val="ru-RU"/>
        </w:rPr>
      </w:pPr>
      <w:r>
        <w:rPr>
          <w:lang w:val="ru-RU"/>
        </w:rPr>
        <w:t xml:space="preserve">- применение современных </w:t>
      </w:r>
      <w:r w:rsidR="00EF5270" w:rsidRPr="0013494A">
        <w:rPr>
          <w:lang w:val="ru-RU"/>
        </w:rPr>
        <w:t xml:space="preserve">коррекционно-развивающих образовательных программ; </w:t>
      </w:r>
    </w:p>
    <w:p w:rsidR="00EF5270" w:rsidRPr="00EF5270" w:rsidRDefault="008C3541" w:rsidP="0013494A">
      <w:pPr>
        <w:spacing w:after="0" w:line="360" w:lineRule="auto"/>
        <w:ind w:left="0" w:firstLine="709"/>
        <w:rPr>
          <w:lang w:val="ru-RU"/>
        </w:rPr>
      </w:pPr>
      <w:r>
        <w:rPr>
          <w:lang w:val="ru-RU"/>
        </w:rPr>
        <w:t xml:space="preserve">- </w:t>
      </w:r>
      <w:r w:rsidR="00EF5270" w:rsidRPr="00EF5270">
        <w:rPr>
          <w:lang w:val="ru-RU"/>
        </w:rPr>
        <w:t xml:space="preserve">индивидуальный и дифференцированный подход с учетом показаний и противопоказаний;  </w:t>
      </w:r>
    </w:p>
    <w:p w:rsidR="00EF5270" w:rsidRPr="00EF5270" w:rsidRDefault="008C3541" w:rsidP="0013494A">
      <w:pPr>
        <w:spacing w:after="0" w:line="360" w:lineRule="auto"/>
        <w:ind w:left="0" w:firstLine="709"/>
        <w:rPr>
          <w:lang w:val="ru-RU"/>
        </w:rPr>
      </w:pPr>
      <w:r>
        <w:rPr>
          <w:lang w:val="ru-RU"/>
        </w:rPr>
        <w:t xml:space="preserve">- </w:t>
      </w:r>
      <w:r w:rsidR="00EF5270" w:rsidRPr="00EF5270">
        <w:rPr>
          <w:lang w:val="ru-RU"/>
        </w:rPr>
        <w:t>использование здоровье</w:t>
      </w:r>
      <w:r w:rsidR="005F40FB">
        <w:rPr>
          <w:lang w:val="ru-RU"/>
        </w:rPr>
        <w:t xml:space="preserve"> </w:t>
      </w:r>
      <w:r w:rsidR="00EF5270" w:rsidRPr="00EF5270">
        <w:rPr>
          <w:lang w:val="ru-RU"/>
        </w:rPr>
        <w:t>сбер</w:t>
      </w:r>
      <w:r>
        <w:rPr>
          <w:lang w:val="ru-RU"/>
        </w:rPr>
        <w:t xml:space="preserve">егающих технологий, зрительных </w:t>
      </w:r>
      <w:r w:rsidR="00EF5270" w:rsidRPr="00EF5270">
        <w:rPr>
          <w:lang w:val="ru-RU"/>
        </w:rPr>
        <w:t xml:space="preserve">игротренингов для сохранения «остаточного» зрения; </w:t>
      </w:r>
    </w:p>
    <w:p w:rsidR="00EF5270" w:rsidRPr="00EF5270" w:rsidRDefault="008C3541" w:rsidP="0013494A">
      <w:pPr>
        <w:spacing w:after="0" w:line="360" w:lineRule="auto"/>
        <w:ind w:left="0" w:firstLine="709"/>
        <w:rPr>
          <w:lang w:val="ru-RU"/>
        </w:rPr>
      </w:pPr>
      <w:r>
        <w:rPr>
          <w:lang w:val="ru-RU"/>
        </w:rPr>
        <w:t xml:space="preserve">- </w:t>
      </w:r>
      <w:r w:rsidR="00EF5270" w:rsidRPr="00EF5270">
        <w:rPr>
          <w:lang w:val="ru-RU"/>
        </w:rPr>
        <w:t xml:space="preserve">использование традиционных и нетрадиционных средств АФК. Нетрадиционные средства: озвученные мячи, мяч с веревкой, с запахом ванилина, матрас с шелковой полоской, озвученные мишени для метания. </w:t>
      </w:r>
    </w:p>
    <w:p w:rsidR="00EF5270" w:rsidRPr="00EF5270" w:rsidRDefault="008C3541" w:rsidP="0013494A">
      <w:pPr>
        <w:spacing w:after="0" w:line="360" w:lineRule="auto"/>
        <w:ind w:left="0" w:firstLine="709"/>
        <w:rPr>
          <w:lang w:val="ru-RU"/>
        </w:rPr>
      </w:pPr>
      <w:r>
        <w:rPr>
          <w:lang w:val="ru-RU"/>
        </w:rPr>
        <w:lastRenderedPageBreak/>
        <w:t xml:space="preserve">- </w:t>
      </w:r>
      <w:r w:rsidR="00EF5270" w:rsidRPr="00EF5270">
        <w:rPr>
          <w:lang w:val="ru-RU"/>
        </w:rPr>
        <w:t xml:space="preserve">инвентарь должен быть ярких цветов (зеленый, желтый, оранжевый, красный); </w:t>
      </w:r>
    </w:p>
    <w:p w:rsidR="00EF5270" w:rsidRPr="00EF5270" w:rsidRDefault="008C3541" w:rsidP="0013494A">
      <w:pPr>
        <w:spacing w:after="0" w:line="360" w:lineRule="auto"/>
        <w:ind w:left="0" w:firstLine="709"/>
        <w:rPr>
          <w:lang w:val="ru-RU"/>
        </w:rPr>
      </w:pPr>
      <w:r>
        <w:rPr>
          <w:lang w:val="ru-RU"/>
        </w:rPr>
        <w:t xml:space="preserve">- </w:t>
      </w:r>
      <w:r w:rsidR="00EF5270" w:rsidRPr="00EF5270">
        <w:rPr>
          <w:lang w:val="ru-RU"/>
        </w:rPr>
        <w:t>использование стимульного материала (осязательно</w:t>
      </w:r>
      <w:r w:rsidR="005F40FB">
        <w:rPr>
          <w:lang w:val="ru-RU"/>
        </w:rPr>
        <w:t xml:space="preserve">го, звукового, обонятельного), </w:t>
      </w:r>
      <w:r w:rsidR="00EF5270" w:rsidRPr="00EF5270">
        <w:rPr>
          <w:lang w:val="ru-RU"/>
        </w:rPr>
        <w:t xml:space="preserve">для адекватного воспроизведения учебного материала. </w:t>
      </w:r>
    </w:p>
    <w:p w:rsidR="00EF5270" w:rsidRPr="00EF5270" w:rsidRDefault="008C3541" w:rsidP="0013494A">
      <w:pPr>
        <w:spacing w:after="0" w:line="360" w:lineRule="auto"/>
        <w:ind w:left="0" w:firstLine="709"/>
        <w:rPr>
          <w:lang w:val="ru-RU"/>
        </w:rPr>
      </w:pPr>
      <w:r>
        <w:rPr>
          <w:lang w:val="ru-RU"/>
        </w:rPr>
        <w:t xml:space="preserve">- </w:t>
      </w:r>
      <w:r w:rsidR="00EF5270" w:rsidRPr="00EF5270">
        <w:rPr>
          <w:lang w:val="ru-RU"/>
        </w:rPr>
        <w:t>применение специфических методов обучения позволит ускорить процесс освоения двигательных действий. К ним относятся: раннее педагогическое воздействие, разучивание двигательного действия по частям, метод практических упражнений, контактный метод обучения (метод показа), метод мышечно-суставного чувства</w:t>
      </w:r>
      <w:r w:rsidR="00836214">
        <w:rPr>
          <w:lang w:val="ru-RU"/>
        </w:rPr>
        <w:t xml:space="preserve"> </w:t>
      </w:r>
      <w:r w:rsidR="00836214" w:rsidRPr="00836214">
        <w:rPr>
          <w:lang w:val="ru-RU"/>
        </w:rPr>
        <w:t>[6]</w:t>
      </w:r>
      <w:r w:rsidR="00EF5270" w:rsidRPr="00EF5270">
        <w:rPr>
          <w:lang w:val="ru-RU"/>
        </w:rPr>
        <w:t xml:space="preserve">. </w:t>
      </w:r>
    </w:p>
    <w:p w:rsidR="00EF5270" w:rsidRPr="00EF5270" w:rsidRDefault="00EF5270" w:rsidP="0013494A">
      <w:pPr>
        <w:spacing w:after="0" w:line="360" w:lineRule="auto"/>
        <w:ind w:left="0" w:firstLine="709"/>
        <w:rPr>
          <w:lang w:val="ru-RU"/>
        </w:rPr>
      </w:pPr>
      <w:r w:rsidRPr="00EF5270">
        <w:rPr>
          <w:lang w:val="ru-RU"/>
        </w:rPr>
        <w:t xml:space="preserve">Депривация зрения приводит к снижению образной памяти. В связи с этим необходимо использовать метод упражнения по применению знаний, предусматривающий проведение коррекции первоначально сформированного представления о движении. </w:t>
      </w:r>
    </w:p>
    <w:p w:rsidR="00EF5270" w:rsidRPr="003F09CF" w:rsidRDefault="00EF5270" w:rsidP="0013494A">
      <w:pPr>
        <w:spacing w:after="0" w:line="360" w:lineRule="auto"/>
        <w:ind w:left="0" w:firstLine="709"/>
        <w:rPr>
          <w:lang w:val="ru-RU"/>
        </w:rPr>
      </w:pPr>
      <w:r w:rsidRPr="00EF5270">
        <w:rPr>
          <w:lang w:val="ru-RU"/>
        </w:rPr>
        <w:t>Особо место в учебном процессе отводится методу наглядности, к</w:t>
      </w:r>
      <w:r w:rsidRPr="00EF5270">
        <w:rPr>
          <w:i/>
          <w:lang w:val="ru-RU"/>
        </w:rPr>
        <w:t xml:space="preserve"> </w:t>
      </w:r>
      <w:r w:rsidRPr="00EF5270">
        <w:rPr>
          <w:lang w:val="ru-RU"/>
        </w:rPr>
        <w:t>которому предъявляют следующие</w:t>
      </w:r>
      <w:r w:rsidRPr="00EF5270">
        <w:rPr>
          <w:i/>
          <w:lang w:val="ru-RU"/>
        </w:rPr>
        <w:t xml:space="preserve"> </w:t>
      </w:r>
      <w:r w:rsidRPr="00EF5270">
        <w:rPr>
          <w:lang w:val="ru-RU"/>
        </w:rPr>
        <w:t>требования: большие размеры предметов, насыщенность и контрастность цветов, разнообразная фактура для осязательного восприятия. Наглядность должна сопровождаться словесным описанием рассматриваемого предмета, действия, что поможет избежать искаженного представления, а также позволит активизировать мыслительную деятельность учащихся</w:t>
      </w:r>
      <w:r w:rsidR="00836214" w:rsidRPr="00836214">
        <w:rPr>
          <w:lang w:val="ru-RU"/>
        </w:rPr>
        <w:t xml:space="preserve"> [26]</w:t>
      </w:r>
      <w:r w:rsidRPr="00EF5270">
        <w:rPr>
          <w:lang w:val="ru-RU"/>
        </w:rPr>
        <w:t>.</w:t>
      </w:r>
    </w:p>
    <w:p w:rsidR="00EF5270" w:rsidRPr="00EF5270" w:rsidRDefault="008C3541" w:rsidP="0013494A">
      <w:pPr>
        <w:spacing w:after="0" w:line="360" w:lineRule="auto"/>
        <w:ind w:left="0" w:firstLine="709"/>
        <w:rPr>
          <w:lang w:val="ru-RU"/>
        </w:rPr>
      </w:pPr>
      <w:r>
        <w:rPr>
          <w:lang w:val="ru-RU"/>
        </w:rPr>
        <w:t>И</w:t>
      </w:r>
      <w:r w:rsidR="00EF5270" w:rsidRPr="00EF5270">
        <w:rPr>
          <w:lang w:val="ru-RU"/>
        </w:rPr>
        <w:t xml:space="preserve">спользование методических приемов: физическое сопровождение ребенка, дистанционное управление действиями ученика на расстоянии, стимулирование двигательной активности. Систематический звуковой контроль в процессе АФВ поможет компенсаторному развитию слухового восприятия. </w:t>
      </w:r>
    </w:p>
    <w:p w:rsidR="00EF5270" w:rsidRPr="0013494A" w:rsidRDefault="00EF5270" w:rsidP="0013494A">
      <w:pPr>
        <w:spacing w:after="0" w:line="360" w:lineRule="auto"/>
        <w:ind w:left="0" w:firstLine="709"/>
        <w:rPr>
          <w:lang w:val="ru-RU"/>
        </w:rPr>
      </w:pPr>
      <w:r w:rsidRPr="0013494A">
        <w:rPr>
          <w:lang w:val="ru-RU"/>
        </w:rPr>
        <w:t xml:space="preserve">4. Психологические требования: </w:t>
      </w:r>
    </w:p>
    <w:p w:rsidR="00EF5270" w:rsidRPr="00EF5270" w:rsidRDefault="008C3541" w:rsidP="0013494A">
      <w:pPr>
        <w:spacing w:after="0" w:line="360" w:lineRule="auto"/>
        <w:ind w:left="0" w:firstLine="709"/>
        <w:rPr>
          <w:lang w:val="ru-RU"/>
        </w:rPr>
      </w:pPr>
      <w:r>
        <w:rPr>
          <w:lang w:val="ru-RU"/>
        </w:rPr>
        <w:t xml:space="preserve">- </w:t>
      </w:r>
      <w:r w:rsidR="00EF5270" w:rsidRPr="00EF5270">
        <w:rPr>
          <w:lang w:val="ru-RU"/>
        </w:rPr>
        <w:t xml:space="preserve">знание способов общения и взаимодействия с незрячими учащимися; </w:t>
      </w:r>
    </w:p>
    <w:p w:rsidR="00EF5270" w:rsidRPr="0013494A" w:rsidRDefault="008C3541" w:rsidP="0013494A">
      <w:pPr>
        <w:spacing w:after="0" w:line="360" w:lineRule="auto"/>
        <w:ind w:left="0" w:firstLine="709"/>
        <w:rPr>
          <w:lang w:val="ru-RU"/>
        </w:rPr>
      </w:pPr>
      <w:r>
        <w:rPr>
          <w:lang w:val="ru-RU"/>
        </w:rPr>
        <w:t xml:space="preserve">- </w:t>
      </w:r>
      <w:r w:rsidR="00EF5270" w:rsidRPr="0013494A">
        <w:rPr>
          <w:lang w:val="ru-RU"/>
        </w:rPr>
        <w:t xml:space="preserve">благоприятный психологический климат;  </w:t>
      </w:r>
    </w:p>
    <w:p w:rsidR="00EF5270" w:rsidRPr="0013494A" w:rsidRDefault="00EF5270" w:rsidP="0013494A">
      <w:pPr>
        <w:spacing w:after="0" w:line="360" w:lineRule="auto"/>
        <w:ind w:left="0" w:firstLine="709"/>
        <w:rPr>
          <w:lang w:val="ru-RU"/>
        </w:rPr>
      </w:pPr>
      <w:r w:rsidRPr="0013494A">
        <w:rPr>
          <w:lang w:val="ru-RU"/>
        </w:rPr>
        <w:t>Способы восприятия учебного материала</w:t>
      </w:r>
      <w:r w:rsidR="008C3541">
        <w:rPr>
          <w:lang w:val="ru-RU"/>
        </w:rPr>
        <w:t>:</w:t>
      </w:r>
      <w:r w:rsidRPr="0013494A">
        <w:rPr>
          <w:lang w:val="ru-RU"/>
        </w:rPr>
        <w:t xml:space="preserve"> </w:t>
      </w:r>
    </w:p>
    <w:p w:rsidR="00EF5270" w:rsidRPr="00435724" w:rsidRDefault="00EF5270" w:rsidP="0013494A">
      <w:pPr>
        <w:spacing w:after="0" w:line="360" w:lineRule="auto"/>
        <w:ind w:left="0" w:firstLine="709"/>
        <w:rPr>
          <w:lang w:val="ru-RU"/>
        </w:rPr>
      </w:pPr>
      <w:r w:rsidRPr="00EF5270">
        <w:rPr>
          <w:lang w:val="ru-RU"/>
        </w:rPr>
        <w:lastRenderedPageBreak/>
        <w:t>Слабовидящие с остротой зрения от 0,1 до 0,4</w:t>
      </w:r>
      <w:proofErr w:type="gramStart"/>
      <w:r w:rsidRPr="00EF5270">
        <w:rPr>
          <w:lang w:val="ru-RU"/>
        </w:rPr>
        <w:t xml:space="preserve"> Б</w:t>
      </w:r>
      <w:proofErr w:type="gramEnd"/>
      <w:r w:rsidRPr="00EF5270">
        <w:rPr>
          <w:lang w:val="ru-RU"/>
        </w:rPr>
        <w:t xml:space="preserve"> (с оптической коррекцией на лучшем глазу) зрительно воспринимают предметы, явления и действия, ориентируются в большом пространстве. Дети с тяжелыми формами нарушения зрения, но имеющие остаточное зрение, пользуются </w:t>
      </w:r>
      <w:r w:rsidRPr="00836214">
        <w:rPr>
          <w:lang w:val="ru-RU"/>
        </w:rPr>
        <w:t>осязательно</w:t>
      </w:r>
      <w:r w:rsidR="00836214" w:rsidRPr="00836214">
        <w:rPr>
          <w:lang w:val="ru-RU"/>
        </w:rPr>
        <w:t>-</w:t>
      </w:r>
      <w:r w:rsidRPr="00836214">
        <w:rPr>
          <w:lang w:val="ru-RU"/>
        </w:rPr>
        <w:t xml:space="preserve">зрительным или зрительно-осязательным способами. Тотально незрячие дети воспринимают окружающий мир осязательно </w:t>
      </w:r>
      <w:r w:rsidR="008C3541">
        <w:rPr>
          <w:lang w:val="ru-RU"/>
        </w:rPr>
        <w:t>–</w:t>
      </w:r>
      <w:r w:rsidRPr="00836214">
        <w:rPr>
          <w:lang w:val="ru-RU"/>
        </w:rPr>
        <w:t xml:space="preserve"> двигательно-слуховым способом</w:t>
      </w:r>
      <w:r w:rsidR="00435724">
        <w:rPr>
          <w:lang w:val="ru-RU"/>
        </w:rPr>
        <w:t xml:space="preserve"> [21</w:t>
      </w:r>
      <w:r w:rsidR="00435724" w:rsidRPr="00836214">
        <w:rPr>
          <w:lang w:val="ru-RU"/>
        </w:rPr>
        <w:t>]</w:t>
      </w:r>
      <w:r w:rsidRPr="00836214">
        <w:rPr>
          <w:lang w:val="ru-RU"/>
        </w:rPr>
        <w:t>.</w:t>
      </w:r>
      <w:r w:rsidRPr="00EF5270">
        <w:rPr>
          <w:i/>
          <w:lang w:val="ru-RU"/>
        </w:rPr>
        <w:t xml:space="preserve"> </w:t>
      </w:r>
    </w:p>
    <w:p w:rsidR="008C43E2" w:rsidRPr="008C43E2" w:rsidRDefault="008C43E2" w:rsidP="0013494A">
      <w:pPr>
        <w:spacing w:after="0" w:line="360" w:lineRule="auto"/>
        <w:ind w:left="0" w:firstLine="709"/>
        <w:rPr>
          <w:color w:val="auto"/>
          <w:szCs w:val="28"/>
          <w:lang w:val="ru-RU" w:eastAsia="ru-RU"/>
        </w:rPr>
      </w:pPr>
      <w:r w:rsidRPr="008C43E2">
        <w:rPr>
          <w:szCs w:val="28"/>
          <w:shd w:val="clear" w:color="auto" w:fill="FFFFFF"/>
          <w:lang w:val="ru-RU" w:eastAsia="ru-RU"/>
        </w:rPr>
        <w:t>В современной практике адаптивного физического воспитания для решения как основных, так и специальных (коррекционных) его задач имеется богатый арсенал физических упражнений.</w:t>
      </w:r>
    </w:p>
    <w:p w:rsidR="008C43E2" w:rsidRPr="0013494A" w:rsidRDefault="008C43E2" w:rsidP="0013494A">
      <w:pPr>
        <w:pStyle w:val="a6"/>
        <w:numPr>
          <w:ilvl w:val="0"/>
          <w:numId w:val="44"/>
        </w:numPr>
        <w:spacing w:after="0" w:line="360" w:lineRule="auto"/>
        <w:ind w:left="924" w:hanging="357"/>
        <w:jc w:val="both"/>
        <w:rPr>
          <w:rFonts w:ascii="Times New Roman" w:hAnsi="Times New Roman"/>
          <w:sz w:val="28"/>
          <w:szCs w:val="28"/>
        </w:rPr>
      </w:pPr>
      <w:r w:rsidRPr="0013494A">
        <w:rPr>
          <w:rFonts w:ascii="Times New Roman" w:hAnsi="Times New Roman"/>
          <w:sz w:val="28"/>
          <w:szCs w:val="28"/>
        </w:rPr>
        <w:t>Передвижения: ходьба, бег, подскоки.</w:t>
      </w:r>
    </w:p>
    <w:p w:rsidR="008C43E2" w:rsidRPr="0013494A" w:rsidRDefault="008C43E2" w:rsidP="0013494A">
      <w:pPr>
        <w:pStyle w:val="a6"/>
        <w:numPr>
          <w:ilvl w:val="0"/>
          <w:numId w:val="44"/>
        </w:numPr>
        <w:spacing w:after="0" w:line="360" w:lineRule="auto"/>
        <w:ind w:left="924" w:hanging="357"/>
        <w:jc w:val="both"/>
        <w:rPr>
          <w:rFonts w:ascii="Times New Roman" w:hAnsi="Times New Roman"/>
          <w:sz w:val="28"/>
          <w:szCs w:val="28"/>
        </w:rPr>
      </w:pPr>
      <w:r w:rsidRPr="0013494A">
        <w:rPr>
          <w:rFonts w:ascii="Times New Roman" w:hAnsi="Times New Roman"/>
          <w:sz w:val="28"/>
          <w:szCs w:val="28"/>
        </w:rPr>
        <w:t>Общеразвивающие упражнения:</w:t>
      </w:r>
    </w:p>
    <w:p w:rsidR="008C43E2" w:rsidRPr="0013494A" w:rsidRDefault="0013494A" w:rsidP="008C3541">
      <w:pPr>
        <w:pStyle w:val="a6"/>
        <w:spacing w:after="0" w:line="360" w:lineRule="auto"/>
        <w:ind w:left="567"/>
        <w:jc w:val="both"/>
        <w:rPr>
          <w:rFonts w:ascii="Times New Roman" w:hAnsi="Times New Roman"/>
          <w:sz w:val="28"/>
          <w:szCs w:val="28"/>
        </w:rPr>
      </w:pPr>
      <w:r w:rsidRPr="0013494A">
        <w:rPr>
          <w:rFonts w:ascii="Times New Roman" w:hAnsi="Times New Roman"/>
          <w:bCs/>
          <w:kern w:val="36"/>
          <w:sz w:val="28"/>
          <w:szCs w:val="28"/>
        </w:rPr>
        <w:t>–</w:t>
      </w:r>
      <w:r w:rsidRPr="0013494A">
        <w:rPr>
          <w:rFonts w:ascii="Times New Roman" w:hAnsi="Times New Roman"/>
          <w:sz w:val="28"/>
          <w:szCs w:val="28"/>
        </w:rPr>
        <w:t xml:space="preserve"> </w:t>
      </w:r>
      <w:r w:rsidR="008C43E2" w:rsidRPr="0013494A">
        <w:rPr>
          <w:rFonts w:ascii="Times New Roman" w:hAnsi="Times New Roman"/>
          <w:sz w:val="28"/>
          <w:szCs w:val="28"/>
        </w:rPr>
        <w:t>без предметов;</w:t>
      </w:r>
    </w:p>
    <w:p w:rsidR="008C43E2" w:rsidRPr="0013494A" w:rsidRDefault="0013494A" w:rsidP="008C3541">
      <w:pPr>
        <w:pStyle w:val="a6"/>
        <w:spacing w:after="0" w:line="360" w:lineRule="auto"/>
        <w:ind w:left="567"/>
        <w:jc w:val="both"/>
        <w:rPr>
          <w:rFonts w:ascii="Times New Roman" w:hAnsi="Times New Roman"/>
          <w:sz w:val="28"/>
          <w:szCs w:val="28"/>
        </w:rPr>
      </w:pPr>
      <w:proofErr w:type="gramStart"/>
      <w:r w:rsidRPr="0013494A">
        <w:rPr>
          <w:rFonts w:ascii="Times New Roman" w:hAnsi="Times New Roman"/>
          <w:bCs/>
          <w:kern w:val="36"/>
          <w:sz w:val="28"/>
          <w:szCs w:val="28"/>
        </w:rPr>
        <w:t>–</w:t>
      </w:r>
      <w:r w:rsidRPr="0013494A">
        <w:rPr>
          <w:rFonts w:ascii="Times New Roman" w:hAnsi="Times New Roman"/>
          <w:sz w:val="28"/>
          <w:szCs w:val="28"/>
        </w:rPr>
        <w:t xml:space="preserve"> </w:t>
      </w:r>
      <w:r w:rsidR="008C43E2" w:rsidRPr="0013494A">
        <w:rPr>
          <w:rFonts w:ascii="Times New Roman" w:hAnsi="Times New Roman"/>
          <w:sz w:val="28"/>
          <w:szCs w:val="28"/>
        </w:rPr>
        <w:t>с предметами (гимнастические палки, обручи, озвученные мячи,</w:t>
      </w:r>
      <w:r w:rsidR="008C43E2" w:rsidRPr="0013494A">
        <w:rPr>
          <w:rFonts w:ascii="Times New Roman" w:hAnsi="Times New Roman"/>
          <w:sz w:val="28"/>
          <w:szCs w:val="28"/>
        </w:rPr>
        <w:br/>
        <w:t>мячи разные по качеству, цвету, весу, твердости, размеру, мешочки с</w:t>
      </w:r>
      <w:r w:rsidR="008C43E2" w:rsidRPr="0013494A">
        <w:rPr>
          <w:rFonts w:ascii="Times New Roman" w:hAnsi="Times New Roman"/>
          <w:sz w:val="28"/>
          <w:szCs w:val="28"/>
        </w:rPr>
        <w:br/>
        <w:t>песком, гантели 0,5 кг и др.);</w:t>
      </w:r>
      <w:proofErr w:type="gramEnd"/>
    </w:p>
    <w:p w:rsidR="008C43E2" w:rsidRPr="0013494A" w:rsidRDefault="005F40FB" w:rsidP="008C3541">
      <w:pPr>
        <w:pStyle w:val="a6"/>
        <w:spacing w:after="0" w:line="360" w:lineRule="auto"/>
        <w:ind w:left="567"/>
        <w:jc w:val="both"/>
        <w:rPr>
          <w:rFonts w:ascii="Times New Roman" w:hAnsi="Times New Roman"/>
          <w:sz w:val="28"/>
          <w:szCs w:val="28"/>
        </w:rPr>
      </w:pPr>
      <w:proofErr w:type="gramStart"/>
      <w:r w:rsidRPr="0013494A">
        <w:rPr>
          <w:rFonts w:ascii="Times New Roman" w:hAnsi="Times New Roman"/>
          <w:bCs/>
          <w:kern w:val="36"/>
          <w:sz w:val="28"/>
          <w:szCs w:val="28"/>
        </w:rPr>
        <w:t>–</w:t>
      </w:r>
      <w:r w:rsidR="008C43E2" w:rsidRPr="0013494A">
        <w:rPr>
          <w:rFonts w:ascii="Times New Roman" w:hAnsi="Times New Roman"/>
          <w:sz w:val="28"/>
          <w:szCs w:val="28"/>
        </w:rPr>
        <w:t xml:space="preserve"> на снарядах (гимнастическая стенка, скамейка, бревно, кольца, перекладина, ребристая доска, тренажеры </w:t>
      </w:r>
      <w:r w:rsidRPr="0013494A">
        <w:rPr>
          <w:rFonts w:ascii="Times New Roman" w:hAnsi="Times New Roman"/>
          <w:bCs/>
          <w:kern w:val="36"/>
          <w:sz w:val="28"/>
          <w:szCs w:val="28"/>
        </w:rPr>
        <w:t>–</w:t>
      </w:r>
      <w:r w:rsidR="008C43E2" w:rsidRPr="0013494A">
        <w:rPr>
          <w:rFonts w:ascii="Times New Roman" w:hAnsi="Times New Roman"/>
          <w:sz w:val="28"/>
          <w:szCs w:val="28"/>
        </w:rPr>
        <w:t xml:space="preserve"> механотерапия и т.д.).</w:t>
      </w:r>
      <w:proofErr w:type="gramEnd"/>
    </w:p>
    <w:p w:rsidR="008C43E2" w:rsidRPr="0013494A" w:rsidRDefault="008C43E2" w:rsidP="0013494A">
      <w:pPr>
        <w:pStyle w:val="a6"/>
        <w:numPr>
          <w:ilvl w:val="0"/>
          <w:numId w:val="44"/>
        </w:numPr>
        <w:spacing w:after="0" w:line="360" w:lineRule="auto"/>
        <w:ind w:left="924" w:hanging="357"/>
        <w:jc w:val="both"/>
        <w:rPr>
          <w:rFonts w:ascii="Times New Roman" w:hAnsi="Times New Roman"/>
          <w:sz w:val="28"/>
          <w:szCs w:val="28"/>
        </w:rPr>
      </w:pPr>
      <w:r w:rsidRPr="0013494A">
        <w:rPr>
          <w:rFonts w:ascii="Times New Roman" w:hAnsi="Times New Roman"/>
          <w:sz w:val="28"/>
          <w:szCs w:val="28"/>
        </w:rPr>
        <w:t>Упражнения на формирование навыка правильной осанки.</w:t>
      </w:r>
    </w:p>
    <w:p w:rsidR="008C43E2" w:rsidRPr="0013494A" w:rsidRDefault="008C43E2" w:rsidP="0013494A">
      <w:pPr>
        <w:pStyle w:val="a6"/>
        <w:numPr>
          <w:ilvl w:val="0"/>
          <w:numId w:val="44"/>
        </w:numPr>
        <w:spacing w:after="0" w:line="360" w:lineRule="auto"/>
        <w:ind w:left="924" w:hanging="357"/>
        <w:jc w:val="both"/>
        <w:rPr>
          <w:rFonts w:ascii="Times New Roman" w:hAnsi="Times New Roman"/>
          <w:sz w:val="28"/>
          <w:szCs w:val="28"/>
        </w:rPr>
      </w:pPr>
      <w:r w:rsidRPr="0013494A">
        <w:rPr>
          <w:rFonts w:ascii="Times New Roman" w:hAnsi="Times New Roman"/>
          <w:sz w:val="28"/>
          <w:szCs w:val="28"/>
        </w:rPr>
        <w:t>Упражнения для укрепления сводов стопы.</w:t>
      </w:r>
    </w:p>
    <w:p w:rsidR="008C43E2" w:rsidRPr="0013494A" w:rsidRDefault="008C43E2" w:rsidP="0013494A">
      <w:pPr>
        <w:pStyle w:val="a6"/>
        <w:numPr>
          <w:ilvl w:val="0"/>
          <w:numId w:val="44"/>
        </w:numPr>
        <w:spacing w:after="0" w:line="360" w:lineRule="auto"/>
        <w:ind w:left="924" w:hanging="357"/>
        <w:jc w:val="both"/>
        <w:rPr>
          <w:rFonts w:ascii="Times New Roman" w:hAnsi="Times New Roman"/>
          <w:sz w:val="28"/>
          <w:szCs w:val="28"/>
        </w:rPr>
      </w:pPr>
      <w:r w:rsidRPr="0013494A">
        <w:rPr>
          <w:rFonts w:ascii="Times New Roman" w:hAnsi="Times New Roman"/>
          <w:sz w:val="28"/>
          <w:szCs w:val="28"/>
        </w:rPr>
        <w:t>Упражнения для развития и укрепления мышечно-связочного</w:t>
      </w:r>
      <w:r w:rsidR="005F40FB" w:rsidRPr="0013494A">
        <w:rPr>
          <w:rFonts w:ascii="Times New Roman" w:hAnsi="Times New Roman"/>
          <w:sz w:val="28"/>
          <w:szCs w:val="28"/>
        </w:rPr>
        <w:t xml:space="preserve"> </w:t>
      </w:r>
      <w:r w:rsidRPr="0013494A">
        <w:rPr>
          <w:rFonts w:ascii="Times New Roman" w:hAnsi="Times New Roman"/>
          <w:sz w:val="28"/>
          <w:szCs w:val="28"/>
        </w:rPr>
        <w:t>аппарата (укрепления мышц спины, живота, плечевого пояса, нижних</w:t>
      </w:r>
      <w:r w:rsidR="005F40FB" w:rsidRPr="0013494A">
        <w:rPr>
          <w:rFonts w:ascii="Times New Roman" w:hAnsi="Times New Roman"/>
          <w:sz w:val="28"/>
          <w:szCs w:val="28"/>
        </w:rPr>
        <w:t xml:space="preserve"> </w:t>
      </w:r>
      <w:r w:rsidRPr="0013494A">
        <w:rPr>
          <w:rFonts w:ascii="Times New Roman" w:hAnsi="Times New Roman"/>
          <w:sz w:val="28"/>
          <w:szCs w:val="28"/>
        </w:rPr>
        <w:t>и верхних конечностей).</w:t>
      </w:r>
    </w:p>
    <w:p w:rsidR="008C43E2" w:rsidRPr="0013494A" w:rsidRDefault="008C43E2" w:rsidP="0013494A">
      <w:pPr>
        <w:pStyle w:val="a6"/>
        <w:numPr>
          <w:ilvl w:val="0"/>
          <w:numId w:val="44"/>
        </w:numPr>
        <w:spacing w:after="0" w:line="360" w:lineRule="auto"/>
        <w:ind w:left="924" w:hanging="357"/>
        <w:jc w:val="both"/>
        <w:rPr>
          <w:rFonts w:ascii="Times New Roman" w:hAnsi="Times New Roman"/>
          <w:sz w:val="28"/>
          <w:szCs w:val="28"/>
        </w:rPr>
      </w:pPr>
      <w:r w:rsidRPr="0013494A">
        <w:rPr>
          <w:rFonts w:ascii="Times New Roman" w:hAnsi="Times New Roman"/>
          <w:sz w:val="28"/>
          <w:szCs w:val="28"/>
        </w:rPr>
        <w:t xml:space="preserve">Упражнения на развитие </w:t>
      </w:r>
      <w:proofErr w:type="gramStart"/>
      <w:r w:rsidRPr="0013494A">
        <w:rPr>
          <w:rFonts w:ascii="Times New Roman" w:hAnsi="Times New Roman"/>
          <w:sz w:val="28"/>
          <w:szCs w:val="28"/>
        </w:rPr>
        <w:t>дыхательной</w:t>
      </w:r>
      <w:proofErr w:type="gramEnd"/>
      <w:r w:rsidRPr="0013494A">
        <w:rPr>
          <w:rFonts w:ascii="Times New Roman" w:hAnsi="Times New Roman"/>
          <w:sz w:val="28"/>
          <w:szCs w:val="28"/>
        </w:rPr>
        <w:t xml:space="preserve"> и сердечно-сосудистой</w:t>
      </w:r>
      <w:r w:rsidR="005F40FB" w:rsidRPr="0013494A">
        <w:rPr>
          <w:rFonts w:ascii="Times New Roman" w:hAnsi="Times New Roman"/>
          <w:sz w:val="28"/>
          <w:szCs w:val="28"/>
        </w:rPr>
        <w:t xml:space="preserve"> </w:t>
      </w:r>
      <w:r w:rsidRPr="0013494A">
        <w:rPr>
          <w:rFonts w:ascii="Times New Roman" w:hAnsi="Times New Roman"/>
          <w:sz w:val="28"/>
          <w:szCs w:val="28"/>
        </w:rPr>
        <w:t>систем.</w:t>
      </w:r>
    </w:p>
    <w:p w:rsidR="008C43E2" w:rsidRPr="0013494A" w:rsidRDefault="008C43E2" w:rsidP="0013494A">
      <w:pPr>
        <w:pStyle w:val="a6"/>
        <w:numPr>
          <w:ilvl w:val="0"/>
          <w:numId w:val="44"/>
        </w:numPr>
        <w:spacing w:after="0" w:line="360" w:lineRule="auto"/>
        <w:ind w:left="924" w:hanging="357"/>
        <w:jc w:val="both"/>
        <w:rPr>
          <w:rFonts w:ascii="Times New Roman" w:hAnsi="Times New Roman"/>
          <w:sz w:val="28"/>
          <w:szCs w:val="28"/>
        </w:rPr>
      </w:pPr>
      <w:r w:rsidRPr="0013494A">
        <w:rPr>
          <w:rFonts w:ascii="Times New Roman" w:hAnsi="Times New Roman"/>
          <w:sz w:val="28"/>
          <w:szCs w:val="28"/>
        </w:rPr>
        <w:t>Упражнения на развитие равновесия, координационных способностей (согласованность движений рук и ног, тренировка вестибулярного аппарата и пр.). Для совершенствования координации</w:t>
      </w:r>
      <w:r w:rsidRPr="0013494A">
        <w:rPr>
          <w:rFonts w:ascii="Times New Roman" w:hAnsi="Times New Roman"/>
          <w:sz w:val="28"/>
          <w:szCs w:val="28"/>
        </w:rPr>
        <w:br/>
        <w:t>движений используются необычные или сложные комбинации различных движений, упражнения на тренажерах.</w:t>
      </w:r>
    </w:p>
    <w:p w:rsidR="008C43E2" w:rsidRPr="0013494A" w:rsidRDefault="008C43E2" w:rsidP="0013494A">
      <w:pPr>
        <w:pStyle w:val="a6"/>
        <w:numPr>
          <w:ilvl w:val="0"/>
          <w:numId w:val="44"/>
        </w:numPr>
        <w:spacing w:after="0" w:line="360" w:lineRule="auto"/>
        <w:ind w:left="924" w:hanging="357"/>
        <w:jc w:val="both"/>
        <w:rPr>
          <w:rFonts w:ascii="Times New Roman" w:hAnsi="Times New Roman"/>
          <w:sz w:val="28"/>
          <w:szCs w:val="28"/>
        </w:rPr>
      </w:pPr>
      <w:r w:rsidRPr="0013494A">
        <w:rPr>
          <w:rFonts w:ascii="Times New Roman" w:hAnsi="Times New Roman"/>
          <w:sz w:val="28"/>
          <w:szCs w:val="28"/>
        </w:rPr>
        <w:lastRenderedPageBreak/>
        <w:t>Упражнения на развитие точности движений и дифференцировки усилий.</w:t>
      </w:r>
    </w:p>
    <w:p w:rsidR="008C43E2" w:rsidRPr="0013494A" w:rsidRDefault="008C43E2" w:rsidP="0013494A">
      <w:pPr>
        <w:pStyle w:val="a6"/>
        <w:numPr>
          <w:ilvl w:val="0"/>
          <w:numId w:val="44"/>
        </w:numPr>
        <w:spacing w:after="0" w:line="360" w:lineRule="auto"/>
        <w:ind w:left="924" w:hanging="357"/>
        <w:jc w:val="both"/>
        <w:rPr>
          <w:rFonts w:ascii="Times New Roman" w:hAnsi="Times New Roman"/>
          <w:sz w:val="28"/>
          <w:szCs w:val="28"/>
        </w:rPr>
      </w:pPr>
      <w:r w:rsidRPr="0013494A">
        <w:rPr>
          <w:rFonts w:ascii="Times New Roman" w:hAnsi="Times New Roman"/>
          <w:sz w:val="28"/>
          <w:szCs w:val="28"/>
        </w:rPr>
        <w:t>Лазанье и перелезание (преодоление различных препятствий).</w:t>
      </w:r>
    </w:p>
    <w:p w:rsidR="008C43E2" w:rsidRPr="0013494A" w:rsidRDefault="008C43E2" w:rsidP="0013494A">
      <w:pPr>
        <w:pStyle w:val="a6"/>
        <w:numPr>
          <w:ilvl w:val="0"/>
          <w:numId w:val="44"/>
        </w:numPr>
        <w:spacing w:after="0" w:line="360" w:lineRule="auto"/>
        <w:ind w:left="924" w:hanging="357"/>
        <w:jc w:val="both"/>
        <w:rPr>
          <w:rFonts w:ascii="Times New Roman" w:hAnsi="Times New Roman"/>
          <w:sz w:val="28"/>
          <w:szCs w:val="28"/>
        </w:rPr>
      </w:pPr>
      <w:r w:rsidRPr="0013494A">
        <w:rPr>
          <w:rFonts w:ascii="Times New Roman" w:hAnsi="Times New Roman"/>
          <w:sz w:val="28"/>
          <w:szCs w:val="28"/>
        </w:rPr>
        <w:t>Упражнения на расслабление (физическое и психическое),</w:t>
      </w:r>
      <w:r w:rsidR="005F40FB" w:rsidRPr="0013494A">
        <w:rPr>
          <w:rFonts w:ascii="Times New Roman" w:hAnsi="Times New Roman"/>
          <w:sz w:val="28"/>
          <w:szCs w:val="28"/>
        </w:rPr>
        <w:t xml:space="preserve"> </w:t>
      </w:r>
      <w:r w:rsidRPr="0013494A">
        <w:rPr>
          <w:rFonts w:ascii="Times New Roman" w:hAnsi="Times New Roman"/>
          <w:sz w:val="28"/>
          <w:szCs w:val="28"/>
        </w:rPr>
        <w:t>расслабление мышц (релаксация мышц), сознательное снижение тонуса различных групп мышц. Они могут иметь как общий, так и</w:t>
      </w:r>
      <w:r w:rsidRPr="0013494A">
        <w:rPr>
          <w:rFonts w:ascii="Times New Roman" w:hAnsi="Times New Roman"/>
          <w:sz w:val="28"/>
          <w:szCs w:val="28"/>
        </w:rPr>
        <w:br/>
        <w:t>локальный характер.</w:t>
      </w:r>
    </w:p>
    <w:p w:rsidR="008C43E2" w:rsidRPr="0013494A" w:rsidRDefault="008C43E2" w:rsidP="0013494A">
      <w:pPr>
        <w:pStyle w:val="a6"/>
        <w:numPr>
          <w:ilvl w:val="0"/>
          <w:numId w:val="44"/>
        </w:numPr>
        <w:spacing w:after="0" w:line="360" w:lineRule="auto"/>
        <w:ind w:left="924" w:hanging="357"/>
        <w:jc w:val="both"/>
        <w:rPr>
          <w:rFonts w:ascii="Times New Roman" w:hAnsi="Times New Roman"/>
          <w:sz w:val="28"/>
          <w:szCs w:val="28"/>
        </w:rPr>
      </w:pPr>
      <w:r w:rsidRPr="0013494A">
        <w:rPr>
          <w:rFonts w:ascii="Times New Roman" w:hAnsi="Times New Roman"/>
          <w:sz w:val="28"/>
          <w:szCs w:val="28"/>
        </w:rPr>
        <w:t>Специальные упражнения по обучению приемам пространственной ориентировки на основе использования и развития сохранных анализаторов (остаточное зрение, слух, обоняние).</w:t>
      </w:r>
    </w:p>
    <w:p w:rsidR="008C43E2" w:rsidRPr="0013494A" w:rsidRDefault="008C43E2" w:rsidP="0013494A">
      <w:pPr>
        <w:pStyle w:val="a6"/>
        <w:numPr>
          <w:ilvl w:val="0"/>
          <w:numId w:val="44"/>
        </w:numPr>
        <w:spacing w:after="0" w:line="360" w:lineRule="auto"/>
        <w:ind w:left="924" w:hanging="357"/>
        <w:jc w:val="both"/>
        <w:rPr>
          <w:rFonts w:ascii="Times New Roman" w:hAnsi="Times New Roman"/>
          <w:sz w:val="28"/>
          <w:szCs w:val="28"/>
        </w:rPr>
      </w:pPr>
      <w:r w:rsidRPr="0013494A">
        <w:rPr>
          <w:rFonts w:ascii="Times New Roman" w:hAnsi="Times New Roman"/>
          <w:sz w:val="28"/>
          <w:szCs w:val="28"/>
        </w:rPr>
        <w:t>Упражнения на развитие и использование сохранных анализаторов.</w:t>
      </w:r>
    </w:p>
    <w:p w:rsidR="008C43E2" w:rsidRPr="0013494A" w:rsidRDefault="008C43E2" w:rsidP="0013494A">
      <w:pPr>
        <w:pStyle w:val="a6"/>
        <w:numPr>
          <w:ilvl w:val="0"/>
          <w:numId w:val="44"/>
        </w:numPr>
        <w:spacing w:after="0" w:line="360" w:lineRule="auto"/>
        <w:ind w:left="924" w:hanging="357"/>
        <w:jc w:val="both"/>
        <w:rPr>
          <w:rFonts w:ascii="Times New Roman" w:hAnsi="Times New Roman"/>
          <w:sz w:val="28"/>
          <w:szCs w:val="28"/>
        </w:rPr>
      </w:pPr>
      <w:r w:rsidRPr="0013494A">
        <w:rPr>
          <w:rFonts w:ascii="Times New Roman" w:hAnsi="Times New Roman"/>
          <w:sz w:val="28"/>
          <w:szCs w:val="28"/>
        </w:rPr>
        <w:t>Упражнения для развития мелкой моторики руки.</w:t>
      </w:r>
    </w:p>
    <w:p w:rsidR="008C43E2" w:rsidRPr="0013494A" w:rsidRDefault="008C43E2" w:rsidP="0013494A">
      <w:pPr>
        <w:pStyle w:val="a6"/>
        <w:numPr>
          <w:ilvl w:val="0"/>
          <w:numId w:val="44"/>
        </w:numPr>
        <w:spacing w:after="0" w:line="360" w:lineRule="auto"/>
        <w:ind w:left="924" w:hanging="357"/>
        <w:jc w:val="both"/>
        <w:rPr>
          <w:rFonts w:ascii="Times New Roman" w:hAnsi="Times New Roman"/>
          <w:sz w:val="28"/>
          <w:szCs w:val="28"/>
        </w:rPr>
      </w:pPr>
      <w:r w:rsidRPr="0013494A">
        <w:rPr>
          <w:rFonts w:ascii="Times New Roman" w:hAnsi="Times New Roman"/>
          <w:sz w:val="28"/>
          <w:szCs w:val="28"/>
        </w:rPr>
        <w:t>Специальные упражнения для зрительного тренинга: на улучшение функционирования мышц глаза; на улучшение кровообращения тканей глаза; на развитие аккомодационной способности глаза;</w:t>
      </w:r>
      <w:r w:rsidR="005F40FB" w:rsidRPr="0013494A">
        <w:rPr>
          <w:rFonts w:ascii="Times New Roman" w:hAnsi="Times New Roman"/>
          <w:sz w:val="28"/>
          <w:szCs w:val="28"/>
        </w:rPr>
        <w:t xml:space="preserve"> </w:t>
      </w:r>
      <w:r w:rsidRPr="0013494A">
        <w:rPr>
          <w:rFonts w:ascii="Times New Roman" w:hAnsi="Times New Roman"/>
          <w:sz w:val="28"/>
          <w:szCs w:val="28"/>
        </w:rPr>
        <w:t>на развитие кожно-оптического ощущения; на развитие зрительного</w:t>
      </w:r>
      <w:r w:rsidR="005F40FB" w:rsidRPr="0013494A">
        <w:rPr>
          <w:rFonts w:ascii="Times New Roman" w:hAnsi="Times New Roman"/>
          <w:sz w:val="28"/>
          <w:szCs w:val="28"/>
        </w:rPr>
        <w:t xml:space="preserve"> </w:t>
      </w:r>
      <w:r w:rsidRPr="0013494A">
        <w:rPr>
          <w:rFonts w:ascii="Times New Roman" w:hAnsi="Times New Roman"/>
          <w:sz w:val="28"/>
          <w:szCs w:val="28"/>
        </w:rPr>
        <w:t>восприятия окружающей обстановки и др</w:t>
      </w:r>
      <w:r w:rsidR="0013494A" w:rsidRPr="0013494A">
        <w:rPr>
          <w:rFonts w:ascii="Times New Roman" w:hAnsi="Times New Roman"/>
          <w:sz w:val="28"/>
          <w:szCs w:val="28"/>
        </w:rPr>
        <w:t>.</w:t>
      </w:r>
      <w:r w:rsidR="00B23D90" w:rsidRPr="0013494A">
        <w:rPr>
          <w:rFonts w:ascii="Times New Roman" w:hAnsi="Times New Roman"/>
          <w:sz w:val="28"/>
          <w:szCs w:val="28"/>
        </w:rPr>
        <w:t xml:space="preserve"> [19]. </w:t>
      </w:r>
    </w:p>
    <w:p w:rsidR="008C43E2" w:rsidRPr="0013494A" w:rsidRDefault="008C43E2" w:rsidP="0013494A">
      <w:pPr>
        <w:pStyle w:val="a6"/>
        <w:numPr>
          <w:ilvl w:val="0"/>
          <w:numId w:val="44"/>
        </w:numPr>
        <w:spacing w:after="0" w:line="360" w:lineRule="auto"/>
        <w:ind w:left="924" w:hanging="357"/>
        <w:jc w:val="both"/>
        <w:rPr>
          <w:rFonts w:ascii="Times New Roman" w:hAnsi="Times New Roman"/>
          <w:sz w:val="28"/>
          <w:szCs w:val="28"/>
        </w:rPr>
      </w:pPr>
      <w:r w:rsidRPr="0013494A">
        <w:rPr>
          <w:rFonts w:ascii="Times New Roman" w:hAnsi="Times New Roman"/>
          <w:sz w:val="28"/>
          <w:szCs w:val="28"/>
        </w:rPr>
        <w:t>Плавание.</w:t>
      </w:r>
    </w:p>
    <w:p w:rsidR="0013494A" w:rsidRPr="0013494A" w:rsidRDefault="008C43E2" w:rsidP="0013494A">
      <w:pPr>
        <w:pStyle w:val="a6"/>
        <w:numPr>
          <w:ilvl w:val="0"/>
          <w:numId w:val="44"/>
        </w:numPr>
        <w:spacing w:after="0" w:line="360" w:lineRule="auto"/>
        <w:ind w:left="924" w:hanging="357"/>
        <w:jc w:val="both"/>
        <w:rPr>
          <w:rFonts w:ascii="Times New Roman" w:hAnsi="Times New Roman"/>
          <w:sz w:val="28"/>
          <w:szCs w:val="28"/>
        </w:rPr>
      </w:pPr>
      <w:r w:rsidRPr="0013494A">
        <w:rPr>
          <w:rFonts w:ascii="Times New Roman" w:hAnsi="Times New Roman"/>
          <w:sz w:val="28"/>
          <w:szCs w:val="28"/>
        </w:rPr>
        <w:t>Лыжная подготовка.</w:t>
      </w:r>
      <w:r w:rsidR="0013494A" w:rsidRPr="0013494A">
        <w:rPr>
          <w:rFonts w:ascii="Times New Roman" w:hAnsi="Times New Roman"/>
          <w:sz w:val="28"/>
          <w:szCs w:val="28"/>
        </w:rPr>
        <w:t xml:space="preserve"> </w:t>
      </w:r>
    </w:p>
    <w:p w:rsidR="008C43E2" w:rsidRPr="0013494A" w:rsidRDefault="0013494A" w:rsidP="0013494A">
      <w:pPr>
        <w:spacing w:after="0" w:line="360" w:lineRule="auto"/>
        <w:ind w:left="0" w:firstLine="709"/>
        <w:rPr>
          <w:szCs w:val="28"/>
          <w:lang w:val="ru-RU"/>
        </w:rPr>
      </w:pPr>
      <w:r w:rsidRPr="0013494A">
        <w:rPr>
          <w:szCs w:val="28"/>
          <w:shd w:val="clear" w:color="auto" w:fill="FFFFFF"/>
          <w:lang w:val="ru-RU"/>
        </w:rPr>
        <w:t xml:space="preserve">К </w:t>
      </w:r>
      <w:r w:rsidR="008C43E2" w:rsidRPr="0013494A">
        <w:rPr>
          <w:iCs/>
          <w:szCs w:val="28"/>
          <w:lang w:val="ru-RU"/>
        </w:rPr>
        <w:t>вспомогательным средствам</w:t>
      </w:r>
      <w:r w:rsidRPr="0013494A">
        <w:rPr>
          <w:i/>
          <w:iCs/>
          <w:szCs w:val="28"/>
          <w:lang w:val="ru-RU"/>
        </w:rPr>
        <w:t xml:space="preserve"> </w:t>
      </w:r>
      <w:r w:rsidR="008C43E2" w:rsidRPr="0013494A">
        <w:rPr>
          <w:szCs w:val="28"/>
          <w:shd w:val="clear" w:color="auto" w:fill="FFFFFF"/>
          <w:lang w:val="ru-RU"/>
        </w:rPr>
        <w:t>физического воспитания относятся: гигиенические факторы (гигиенические требования к процессу обучения, соблюдение режима дня, зрительной нагрузки и т.д.); естественные силы природы. П</w:t>
      </w:r>
      <w:r>
        <w:rPr>
          <w:szCs w:val="28"/>
          <w:shd w:val="clear" w:color="auto" w:fill="FFFFFF"/>
          <w:lang w:val="ru-RU"/>
        </w:rPr>
        <w:t>ра</w:t>
      </w:r>
      <w:r w:rsidR="008C43E2" w:rsidRPr="0013494A">
        <w:rPr>
          <w:szCs w:val="28"/>
          <w:shd w:val="clear" w:color="auto" w:fill="FFFFFF"/>
          <w:lang w:val="ru-RU"/>
        </w:rPr>
        <w:t>вильное использование таких естественных факторов природы, как солнце, воздух и вода, оказывающих благоприятное воздействие на физическое развитие, здоровье и закаливание школьников. К гиги</w:t>
      </w:r>
      <w:r>
        <w:rPr>
          <w:szCs w:val="28"/>
          <w:shd w:val="clear" w:color="auto" w:fill="FFFFFF"/>
          <w:lang w:val="ru-RU"/>
        </w:rPr>
        <w:t>е</w:t>
      </w:r>
      <w:r w:rsidR="008C43E2" w:rsidRPr="0013494A">
        <w:rPr>
          <w:szCs w:val="28"/>
          <w:shd w:val="clear" w:color="auto" w:fill="FFFFFF"/>
          <w:lang w:val="ru-RU"/>
        </w:rPr>
        <w:t>нич</w:t>
      </w:r>
      <w:r>
        <w:rPr>
          <w:szCs w:val="28"/>
          <w:shd w:val="clear" w:color="auto" w:fill="FFFFFF"/>
          <w:lang w:val="ru-RU"/>
        </w:rPr>
        <w:t>е</w:t>
      </w:r>
      <w:r w:rsidR="008C43E2" w:rsidRPr="0013494A">
        <w:rPr>
          <w:szCs w:val="28"/>
          <w:shd w:val="clear" w:color="auto" w:fill="FFFFFF"/>
          <w:lang w:val="ru-RU"/>
        </w:rPr>
        <w:t>ским факторам относятся все мероприятия, касающиеся сохранения зрения, здоровья школьников</w:t>
      </w:r>
      <w:r w:rsidR="00B23D90" w:rsidRPr="0013494A">
        <w:rPr>
          <w:szCs w:val="28"/>
          <w:shd w:val="clear" w:color="auto" w:fill="FFFFFF"/>
          <w:lang w:val="ru-RU"/>
        </w:rPr>
        <w:t xml:space="preserve"> [24].</w:t>
      </w:r>
    </w:p>
    <w:p w:rsidR="00CF3C58" w:rsidRDefault="00CF3C58" w:rsidP="0013494A">
      <w:pPr>
        <w:rPr>
          <w:lang w:val="ru-RU"/>
        </w:rPr>
      </w:pPr>
    </w:p>
    <w:p w:rsidR="00577D52" w:rsidRDefault="00CF3C58" w:rsidP="00577D52">
      <w:pPr>
        <w:pStyle w:val="1"/>
        <w:spacing w:line="360" w:lineRule="auto"/>
        <w:ind w:firstLine="705"/>
        <w:rPr>
          <w:lang w:val="ru-RU"/>
        </w:rPr>
      </w:pPr>
      <w:bookmarkStart w:id="5" w:name="_Toc118041222"/>
      <w:r>
        <w:rPr>
          <w:lang w:val="ru-RU"/>
        </w:rPr>
        <w:lastRenderedPageBreak/>
        <w:t xml:space="preserve">1.3. </w:t>
      </w:r>
      <w:r w:rsidR="0013366D">
        <w:rPr>
          <w:lang w:val="ru-RU"/>
        </w:rPr>
        <w:t xml:space="preserve">Игры как средства адаптивного физического воспитания детей </w:t>
      </w:r>
      <w:r>
        <w:rPr>
          <w:lang w:val="ru-RU"/>
        </w:rPr>
        <w:t xml:space="preserve"> с нарушением зрени</w:t>
      </w:r>
      <w:r w:rsidR="00577D52">
        <w:rPr>
          <w:lang w:val="ru-RU"/>
        </w:rPr>
        <w:t>я</w:t>
      </w:r>
      <w:bookmarkEnd w:id="5"/>
    </w:p>
    <w:p w:rsidR="00577D52" w:rsidRPr="00577D52" w:rsidRDefault="00577D52" w:rsidP="005F40FB">
      <w:pPr>
        <w:spacing w:after="0" w:line="240" w:lineRule="auto"/>
        <w:ind w:left="0" w:firstLine="0"/>
        <w:rPr>
          <w:lang w:val="ru-RU"/>
        </w:rPr>
      </w:pPr>
    </w:p>
    <w:p w:rsidR="00CF3C58" w:rsidRPr="00220142" w:rsidRDefault="00CF3C58" w:rsidP="00577D52">
      <w:pPr>
        <w:spacing w:after="0" w:line="360" w:lineRule="auto"/>
        <w:ind w:left="0" w:firstLine="709"/>
        <w:contextualSpacing/>
        <w:rPr>
          <w:lang w:val="ru-RU"/>
        </w:rPr>
      </w:pPr>
      <w:r w:rsidRPr="00220142">
        <w:rPr>
          <w:lang w:val="ru-RU"/>
        </w:rPr>
        <w:t>Одной из задач совершенствования учебно-воспитательного процесса в специальных учреждениях и образовательных центрах является создание системы управления процессом развития личности ребенка. Одно из важных мест в этом процессе отводится подвижным играм</w:t>
      </w:r>
      <w:r>
        <w:rPr>
          <w:lang w:val="ru-RU"/>
        </w:rPr>
        <w:t xml:space="preserve"> </w:t>
      </w:r>
      <w:r w:rsidRPr="00A83208">
        <w:rPr>
          <w:lang w:val="ru-RU"/>
        </w:rPr>
        <w:t>[13]</w:t>
      </w:r>
      <w:r w:rsidRPr="00220142">
        <w:rPr>
          <w:lang w:val="ru-RU"/>
        </w:rPr>
        <w:t>.</w:t>
      </w:r>
    </w:p>
    <w:p w:rsidR="00CF3C58" w:rsidRPr="00220142" w:rsidRDefault="00CF3C58" w:rsidP="00577D52">
      <w:pPr>
        <w:spacing w:after="0" w:line="360" w:lineRule="auto"/>
        <w:ind w:left="0" w:firstLine="709"/>
        <w:contextualSpacing/>
        <w:rPr>
          <w:lang w:val="ru-RU"/>
        </w:rPr>
      </w:pPr>
      <w:r w:rsidRPr="00220142">
        <w:rPr>
          <w:lang w:val="ru-RU"/>
        </w:rPr>
        <w:t xml:space="preserve">Игры выступают как одно из действенных средств физического и нравственного воспитания детей с ОВЗ, помогающих им добиться </w:t>
      </w:r>
      <w:r w:rsidR="005F40FB" w:rsidRPr="00220142">
        <w:rPr>
          <w:lang w:val="ru-RU"/>
        </w:rPr>
        <w:t>жизненно важных</w:t>
      </w:r>
      <w:r w:rsidRPr="00220142">
        <w:rPr>
          <w:lang w:val="ru-RU"/>
        </w:rPr>
        <w:t xml:space="preserve"> и необходимых результатов в овладении двигательной сферой, служащие средством коррекции и компенсации первичных и вторичных дефектов и создающие благоприятные условия для социальной интеграции и социальной  реабилитации. </w:t>
      </w:r>
    </w:p>
    <w:p w:rsidR="00CF3C58" w:rsidRPr="00220142" w:rsidRDefault="00CF3C58" w:rsidP="00577D52">
      <w:pPr>
        <w:spacing w:after="0" w:line="360" w:lineRule="auto"/>
        <w:ind w:left="0" w:firstLine="709"/>
        <w:contextualSpacing/>
        <w:rPr>
          <w:lang w:val="ru-RU"/>
        </w:rPr>
      </w:pPr>
      <w:r w:rsidRPr="00220142">
        <w:rPr>
          <w:lang w:val="ru-RU"/>
        </w:rPr>
        <w:t>В настоящее время Л.В. Шапковой разработана классификация подвижных игр по степени адаптации к отдельным нозологическим</w:t>
      </w:r>
      <w:r w:rsidRPr="00220142">
        <w:rPr>
          <w:b/>
          <w:lang w:val="ru-RU"/>
        </w:rPr>
        <w:t xml:space="preserve"> </w:t>
      </w:r>
      <w:r w:rsidRPr="00220142">
        <w:rPr>
          <w:lang w:val="ru-RU"/>
        </w:rPr>
        <w:t>группам</w:t>
      </w:r>
      <w:r w:rsidRPr="00A83208">
        <w:rPr>
          <w:lang w:val="ru-RU"/>
        </w:rPr>
        <w:t xml:space="preserve"> </w:t>
      </w:r>
      <w:r w:rsidRPr="00220142">
        <w:rPr>
          <w:lang w:val="ru-RU"/>
        </w:rPr>
        <w:t>(она представлена Вашему вниманию на слайде).</w:t>
      </w:r>
      <w:r w:rsidRPr="00220142">
        <w:rPr>
          <w:b/>
          <w:lang w:val="ru-RU"/>
        </w:rPr>
        <w:t xml:space="preserve"> </w:t>
      </w:r>
      <w:r w:rsidRPr="00220142">
        <w:rPr>
          <w:lang w:val="ru-RU"/>
        </w:rPr>
        <w:t>Данная классификация очень удобна и позволяет выбрать такие игры, которые направленно воздействуют на те, функции аномального ребенка, которые отстают в развитии и нуждаются в коррекции</w:t>
      </w:r>
      <w:r w:rsidRPr="00A83208">
        <w:rPr>
          <w:lang w:val="ru-RU"/>
        </w:rPr>
        <w:t xml:space="preserve"> [26]</w:t>
      </w:r>
      <w:r w:rsidRPr="00220142">
        <w:rPr>
          <w:lang w:val="ru-RU"/>
        </w:rPr>
        <w:t xml:space="preserve">. </w:t>
      </w:r>
    </w:p>
    <w:p w:rsidR="00CF3C58" w:rsidRPr="00220142" w:rsidRDefault="005F40FB" w:rsidP="00577D52">
      <w:pPr>
        <w:spacing w:after="0" w:line="360" w:lineRule="auto"/>
        <w:ind w:left="0" w:firstLine="709"/>
        <w:contextualSpacing/>
        <w:rPr>
          <w:lang w:val="ru-RU"/>
        </w:rPr>
      </w:pPr>
      <w:r>
        <w:rPr>
          <w:lang w:val="ru-RU"/>
        </w:rPr>
        <w:t xml:space="preserve">Применение подвижных игр, </w:t>
      </w:r>
      <w:r w:rsidR="00CF3C58" w:rsidRPr="00220142">
        <w:rPr>
          <w:lang w:val="ru-RU"/>
        </w:rPr>
        <w:t xml:space="preserve">достаточно широкое и охватывает и процесс: </w:t>
      </w:r>
    </w:p>
    <w:p w:rsidR="00CF3C58" w:rsidRPr="00220142" w:rsidRDefault="00CF3C58" w:rsidP="00577D52">
      <w:pPr>
        <w:numPr>
          <w:ilvl w:val="0"/>
          <w:numId w:val="35"/>
        </w:numPr>
        <w:spacing w:after="0" w:line="360" w:lineRule="auto"/>
        <w:ind w:left="0" w:firstLine="709"/>
        <w:contextualSpacing/>
        <w:rPr>
          <w:lang w:val="ru-RU"/>
        </w:rPr>
      </w:pPr>
      <w:r w:rsidRPr="00220142">
        <w:rPr>
          <w:lang w:val="ru-RU"/>
        </w:rPr>
        <w:t>адаптивного физическ</w:t>
      </w:r>
      <w:r w:rsidR="008C3541">
        <w:rPr>
          <w:lang w:val="ru-RU"/>
        </w:rPr>
        <w:t>ого воспитания (на уроках АФК);</w:t>
      </w:r>
    </w:p>
    <w:p w:rsidR="00CF3C58" w:rsidRPr="00220142" w:rsidRDefault="00CF3C58" w:rsidP="00577D52">
      <w:pPr>
        <w:numPr>
          <w:ilvl w:val="0"/>
          <w:numId w:val="35"/>
        </w:numPr>
        <w:spacing w:after="0" w:line="360" w:lineRule="auto"/>
        <w:ind w:left="0" w:firstLine="709"/>
        <w:contextualSpacing/>
        <w:rPr>
          <w:lang w:val="ru-RU"/>
        </w:rPr>
      </w:pPr>
      <w:r w:rsidRPr="00220142">
        <w:rPr>
          <w:lang w:val="ru-RU"/>
        </w:rPr>
        <w:t>используются они и в адаптивной двигательной рекреации (игры на переменах, различных внек</w:t>
      </w:r>
      <w:r w:rsidR="008C3541">
        <w:rPr>
          <w:lang w:val="ru-RU"/>
        </w:rPr>
        <w:t>лассных и других мероприятиях);</w:t>
      </w:r>
    </w:p>
    <w:p w:rsidR="00CF3C58" w:rsidRPr="00220142" w:rsidRDefault="00CF3C58" w:rsidP="00577D52">
      <w:pPr>
        <w:spacing w:after="0" w:line="360" w:lineRule="auto"/>
        <w:ind w:left="0" w:firstLine="709"/>
        <w:contextualSpacing/>
        <w:rPr>
          <w:lang w:val="ru-RU"/>
        </w:rPr>
      </w:pPr>
      <w:r w:rsidRPr="00220142">
        <w:rPr>
          <w:lang w:val="ru-RU"/>
        </w:rPr>
        <w:t>-</w:t>
      </w:r>
      <w:r w:rsidRPr="00A83208">
        <w:rPr>
          <w:lang w:val="ru-RU"/>
        </w:rPr>
        <w:t xml:space="preserve"> </w:t>
      </w:r>
      <w:r w:rsidRPr="00220142">
        <w:rPr>
          <w:lang w:val="ru-RU"/>
        </w:rPr>
        <w:t>в адаптивном спорте подвижные игры выступают как вспомогательное средство для соверш</w:t>
      </w:r>
      <w:r w:rsidR="008C3541">
        <w:rPr>
          <w:lang w:val="ru-RU"/>
        </w:rPr>
        <w:t>енствования физических качеств;</w:t>
      </w:r>
    </w:p>
    <w:p w:rsidR="00CF3C58" w:rsidRPr="00220142" w:rsidRDefault="00CF3C58" w:rsidP="00577D52">
      <w:pPr>
        <w:numPr>
          <w:ilvl w:val="0"/>
          <w:numId w:val="35"/>
        </w:numPr>
        <w:spacing w:after="0" w:line="360" w:lineRule="auto"/>
        <w:ind w:left="0" w:firstLine="709"/>
        <w:contextualSpacing/>
        <w:rPr>
          <w:lang w:val="ru-RU"/>
        </w:rPr>
      </w:pPr>
      <w:r w:rsidRPr="00220142">
        <w:rPr>
          <w:lang w:val="ru-RU"/>
        </w:rPr>
        <w:t>в адаптивной двигательной реабилитации применяются элементы подвижных игр для укреплен</w:t>
      </w:r>
      <w:r w:rsidR="008C3541">
        <w:rPr>
          <w:lang w:val="ru-RU"/>
        </w:rPr>
        <w:t>ия мышечно-связочного аппарата;</w:t>
      </w:r>
    </w:p>
    <w:p w:rsidR="00CF3C58" w:rsidRPr="00220142" w:rsidRDefault="00CF3C58" w:rsidP="00577D52">
      <w:pPr>
        <w:spacing w:after="0" w:line="360" w:lineRule="auto"/>
        <w:ind w:left="0" w:firstLine="709"/>
        <w:contextualSpacing/>
        <w:rPr>
          <w:lang w:val="ru-RU"/>
        </w:rPr>
      </w:pPr>
      <w:r w:rsidRPr="00220142">
        <w:rPr>
          <w:lang w:val="ru-RU"/>
        </w:rPr>
        <w:t>Подвижные игры являются сильнейшим средством всестороннего развития и воспитания детей с особыми о</w:t>
      </w:r>
      <w:r w:rsidR="008C3541">
        <w:rPr>
          <w:lang w:val="ru-RU"/>
        </w:rPr>
        <w:t>бразовательными потребностями.</w:t>
      </w:r>
    </w:p>
    <w:p w:rsidR="00CF3C58" w:rsidRPr="00220142" w:rsidRDefault="00CF3C58" w:rsidP="00577D52">
      <w:pPr>
        <w:spacing w:after="0" w:line="360" w:lineRule="auto"/>
        <w:ind w:left="0" w:firstLine="709"/>
        <w:contextualSpacing/>
        <w:rPr>
          <w:lang w:val="ru-RU"/>
        </w:rPr>
      </w:pPr>
      <w:r w:rsidRPr="00220142">
        <w:rPr>
          <w:lang w:val="ru-RU"/>
        </w:rPr>
        <w:lastRenderedPageBreak/>
        <w:t>Ребенок с ОВЗ любит играть и совершенно так же, как и нормальные дети, может играть почти в любую игру, только их надо научить этому, помочь ему овладеть игрой. В связи с этим, нам педагогам, необходимо придерживаться следующ</w:t>
      </w:r>
      <w:r w:rsidR="008C3541">
        <w:rPr>
          <w:lang w:val="ru-RU"/>
        </w:rPr>
        <w:t>их требований к их проведению.</w:t>
      </w:r>
    </w:p>
    <w:p w:rsidR="00CF3C58" w:rsidRPr="00220142" w:rsidRDefault="008C43E2" w:rsidP="00577D52">
      <w:pPr>
        <w:spacing w:after="0" w:line="360" w:lineRule="auto"/>
        <w:ind w:left="0" w:firstLine="709"/>
        <w:contextualSpacing/>
        <w:rPr>
          <w:lang w:val="ru-RU"/>
        </w:rPr>
      </w:pPr>
      <w:r>
        <w:rPr>
          <w:lang w:val="ru-RU"/>
        </w:rPr>
        <w:t>1.</w:t>
      </w:r>
      <w:r w:rsidR="005F40FB">
        <w:rPr>
          <w:lang w:val="ru-RU"/>
        </w:rPr>
        <w:t xml:space="preserve"> </w:t>
      </w:r>
      <w:r>
        <w:rPr>
          <w:lang w:val="ru-RU"/>
        </w:rPr>
        <w:t>Во-</w:t>
      </w:r>
      <w:r w:rsidR="00CF3C58" w:rsidRPr="00220142">
        <w:rPr>
          <w:lang w:val="ru-RU"/>
        </w:rPr>
        <w:t>первых</w:t>
      </w:r>
      <w:r w:rsidR="008C3541">
        <w:rPr>
          <w:lang w:val="ru-RU"/>
        </w:rPr>
        <w:t>,</w:t>
      </w:r>
      <w:r w:rsidR="00CF3C58" w:rsidRPr="00220142">
        <w:rPr>
          <w:lang w:val="ru-RU"/>
        </w:rPr>
        <w:t xml:space="preserve"> игры должны быть адаптирован</w:t>
      </w:r>
      <w:r w:rsidR="008C3541">
        <w:rPr>
          <w:lang w:val="ru-RU"/>
        </w:rPr>
        <w:t xml:space="preserve">ы к особенностям таких </w:t>
      </w:r>
      <w:r w:rsidR="005F40FB">
        <w:rPr>
          <w:lang w:val="ru-RU"/>
        </w:rPr>
        <w:t>детей.</w:t>
      </w:r>
    </w:p>
    <w:p w:rsidR="00CF3C58" w:rsidRPr="00220142" w:rsidRDefault="00CF3C58" w:rsidP="00577D52">
      <w:pPr>
        <w:spacing w:after="0" w:line="360" w:lineRule="auto"/>
        <w:ind w:left="0" w:firstLine="709"/>
        <w:contextualSpacing/>
        <w:rPr>
          <w:lang w:val="ru-RU"/>
        </w:rPr>
      </w:pPr>
      <w:r w:rsidRPr="00220142">
        <w:rPr>
          <w:lang w:val="ru-RU"/>
        </w:rPr>
        <w:t>2.</w:t>
      </w:r>
      <w:r w:rsidR="005F40FB">
        <w:rPr>
          <w:lang w:val="ru-RU"/>
        </w:rPr>
        <w:t xml:space="preserve"> </w:t>
      </w:r>
      <w:r w:rsidR="008C3541">
        <w:rPr>
          <w:lang w:val="ru-RU"/>
        </w:rPr>
        <w:t>Во-вторых, н</w:t>
      </w:r>
      <w:r w:rsidRPr="00220142">
        <w:rPr>
          <w:lang w:val="ru-RU"/>
        </w:rPr>
        <w:t>еобходимо четкое взаимодействие педагогов, воспитателей и врачей. С помощью данных медицинской диагностики детей следует установить, какие игры противопоказаны, а какие нет. Педагогам необходимо знать содержание игры и ее воздействие на функциональ</w:t>
      </w:r>
      <w:r w:rsidR="005F40FB">
        <w:rPr>
          <w:lang w:val="ru-RU"/>
        </w:rPr>
        <w:t>ное состояние организма детей.</w:t>
      </w:r>
    </w:p>
    <w:p w:rsidR="00CF3C58" w:rsidRPr="00220142" w:rsidRDefault="00CF3C58" w:rsidP="00577D52">
      <w:pPr>
        <w:spacing w:after="0" w:line="360" w:lineRule="auto"/>
        <w:ind w:left="0" w:firstLine="709"/>
        <w:contextualSpacing/>
        <w:rPr>
          <w:lang w:val="ru-RU"/>
        </w:rPr>
      </w:pPr>
      <w:r w:rsidRPr="00220142">
        <w:rPr>
          <w:lang w:val="ru-RU"/>
        </w:rPr>
        <w:t>По</w:t>
      </w:r>
      <w:r w:rsidR="008C3541">
        <w:rPr>
          <w:lang w:val="ru-RU"/>
        </w:rPr>
        <w:t xml:space="preserve">дбираться игры должны с учетом </w:t>
      </w:r>
      <w:r w:rsidRPr="00220142">
        <w:rPr>
          <w:lang w:val="ru-RU"/>
        </w:rPr>
        <w:t>отклонений в физическом развитии детей. Порой у дошкольников и младших школьников отсутствуют простейшие навыки ходьбы и бега, пространственной ориентировки и самообслуживания. В связи с этим для организации игровой деятельности необходимо учитывать также наличие предыдущего опыта зрительно</w:t>
      </w:r>
      <w:r>
        <w:rPr>
          <w:lang w:val="ru-RU"/>
        </w:rPr>
        <w:t>-</w:t>
      </w:r>
      <w:r w:rsidRPr="00220142">
        <w:rPr>
          <w:lang w:val="ru-RU"/>
        </w:rPr>
        <w:t xml:space="preserve">слухового восприятия предлагаемого материала, уровень физической подготовленности, возрастные и индивидуальные возможности ребенка, наличие навыков пространственной ориентировки, интересы детей, а иногда и их настроение. Если есть необходимость оживить детей, заинтересовать игрой, выбирается увлекательная, знакомая детям игра, в которой все могут принять активное участие. И наоборот, если дети возбуждены игра должна быть малоподвижной, спокойной. </w:t>
      </w:r>
    </w:p>
    <w:p w:rsidR="00CF3C58" w:rsidRPr="00220142" w:rsidRDefault="00CF3C58" w:rsidP="00577D52">
      <w:pPr>
        <w:spacing w:after="0" w:line="360" w:lineRule="auto"/>
        <w:ind w:left="0" w:firstLine="709"/>
        <w:contextualSpacing/>
        <w:rPr>
          <w:lang w:val="ru-RU"/>
        </w:rPr>
      </w:pPr>
      <w:r w:rsidRPr="00220142">
        <w:rPr>
          <w:lang w:val="ru-RU"/>
        </w:rPr>
        <w:t>3.</w:t>
      </w:r>
      <w:r w:rsidR="005F40FB">
        <w:rPr>
          <w:lang w:val="ru-RU"/>
        </w:rPr>
        <w:t xml:space="preserve"> </w:t>
      </w:r>
      <w:r w:rsidR="008C3541">
        <w:rPr>
          <w:lang w:val="ru-RU"/>
        </w:rPr>
        <w:t xml:space="preserve">При выборе </w:t>
      </w:r>
      <w:r w:rsidRPr="00220142">
        <w:rPr>
          <w:lang w:val="ru-RU"/>
        </w:rPr>
        <w:t>инвентаря, пособий и</w:t>
      </w:r>
      <w:r w:rsidR="008C3541">
        <w:rPr>
          <w:lang w:val="ru-RU"/>
        </w:rPr>
        <w:t xml:space="preserve"> атрибутов для организации игры</w:t>
      </w:r>
      <w:r w:rsidRPr="00220142">
        <w:rPr>
          <w:lang w:val="ru-RU"/>
        </w:rPr>
        <w:t>, а также при подготовке места для проведения игр с детьми необходимо знать спец</w:t>
      </w:r>
      <w:r w:rsidR="008C3541">
        <w:rPr>
          <w:lang w:val="ru-RU"/>
        </w:rPr>
        <w:t>ифику контингента занимающихся.</w:t>
      </w:r>
    </w:p>
    <w:p w:rsidR="00CF3C58" w:rsidRPr="00220142" w:rsidRDefault="00CF3C58" w:rsidP="00577D52">
      <w:pPr>
        <w:spacing w:after="0" w:line="360" w:lineRule="auto"/>
        <w:ind w:left="0" w:firstLine="709"/>
        <w:contextualSpacing/>
        <w:rPr>
          <w:lang w:val="ru-RU"/>
        </w:rPr>
      </w:pPr>
      <w:r w:rsidRPr="00220142">
        <w:rPr>
          <w:lang w:val="ru-RU"/>
        </w:rPr>
        <w:t>4.</w:t>
      </w:r>
      <w:r w:rsidR="005F40FB">
        <w:rPr>
          <w:lang w:val="ru-RU"/>
        </w:rPr>
        <w:t xml:space="preserve"> </w:t>
      </w:r>
      <w:r w:rsidRPr="00220142">
        <w:rPr>
          <w:lang w:val="ru-RU"/>
        </w:rPr>
        <w:t>Используемый инвентарь должен быть б</w:t>
      </w:r>
      <w:r w:rsidR="008C3541">
        <w:rPr>
          <w:lang w:val="ru-RU"/>
        </w:rPr>
        <w:t>езопасным.</w:t>
      </w:r>
    </w:p>
    <w:p w:rsidR="00CF3C58" w:rsidRPr="00220142" w:rsidRDefault="00CF3C58" w:rsidP="00577D52">
      <w:pPr>
        <w:spacing w:after="0" w:line="360" w:lineRule="auto"/>
        <w:ind w:left="0" w:firstLine="709"/>
        <w:contextualSpacing/>
        <w:rPr>
          <w:lang w:val="ru-RU"/>
        </w:rPr>
      </w:pPr>
      <w:r w:rsidRPr="00220142">
        <w:rPr>
          <w:lang w:val="ru-RU"/>
        </w:rPr>
        <w:t>5.</w:t>
      </w:r>
      <w:r w:rsidR="005F40FB">
        <w:rPr>
          <w:lang w:val="ru-RU"/>
        </w:rPr>
        <w:t xml:space="preserve"> </w:t>
      </w:r>
      <w:r w:rsidRPr="00220142">
        <w:rPr>
          <w:lang w:val="ru-RU"/>
        </w:rPr>
        <w:t xml:space="preserve">Игра должна соответствовать возрасту детей, их физическому развитию и тем </w:t>
      </w:r>
      <w:r w:rsidR="008C3541">
        <w:rPr>
          <w:lang w:val="ru-RU"/>
        </w:rPr>
        <w:t>навыкам, которыми они владеют.</w:t>
      </w:r>
    </w:p>
    <w:p w:rsidR="00CF3C58" w:rsidRPr="00220142" w:rsidRDefault="00CF3C58" w:rsidP="00577D52">
      <w:pPr>
        <w:spacing w:after="0" w:line="360" w:lineRule="auto"/>
        <w:ind w:left="0" w:firstLine="709"/>
        <w:contextualSpacing/>
        <w:rPr>
          <w:lang w:val="ru-RU"/>
        </w:rPr>
      </w:pPr>
      <w:r w:rsidRPr="00220142">
        <w:rPr>
          <w:lang w:val="ru-RU"/>
        </w:rPr>
        <w:lastRenderedPageBreak/>
        <w:t>6.</w:t>
      </w:r>
      <w:r w:rsidR="005F40FB">
        <w:rPr>
          <w:lang w:val="ru-RU"/>
        </w:rPr>
        <w:t xml:space="preserve"> </w:t>
      </w:r>
      <w:r w:rsidRPr="00220142">
        <w:rPr>
          <w:lang w:val="ru-RU"/>
        </w:rPr>
        <w:t xml:space="preserve">При проведении подвижной игры педагог должен находиться в таком месте, что суметь вовремя прийти на помощь играющим, видеть весь процесс игры. </w:t>
      </w:r>
    </w:p>
    <w:p w:rsidR="00CF3C58" w:rsidRPr="00220142" w:rsidRDefault="005F40FB" w:rsidP="00577D52">
      <w:pPr>
        <w:spacing w:after="0" w:line="360" w:lineRule="auto"/>
        <w:ind w:left="0" w:firstLine="709"/>
        <w:contextualSpacing/>
        <w:rPr>
          <w:lang w:val="ru-RU"/>
        </w:rPr>
      </w:pPr>
      <w:r>
        <w:rPr>
          <w:lang w:val="ru-RU"/>
        </w:rPr>
        <w:t>7</w:t>
      </w:r>
      <w:r w:rsidR="00CF3C58" w:rsidRPr="00220142">
        <w:rPr>
          <w:lang w:val="ru-RU"/>
        </w:rPr>
        <w:t>.</w:t>
      </w:r>
      <w:r>
        <w:rPr>
          <w:lang w:val="ru-RU"/>
        </w:rPr>
        <w:t xml:space="preserve"> </w:t>
      </w:r>
      <w:r w:rsidR="00CF3C58" w:rsidRPr="00220142">
        <w:rPr>
          <w:lang w:val="ru-RU"/>
        </w:rPr>
        <w:t>Педагог должен следить за ходом игры и видеть всех играющих</w:t>
      </w:r>
      <w:r w:rsidR="00CF3C58">
        <w:rPr>
          <w:lang w:val="ru-RU"/>
        </w:rPr>
        <w:t xml:space="preserve"> [26</w:t>
      </w:r>
      <w:r w:rsidR="00CF3C58" w:rsidRPr="00A83208">
        <w:rPr>
          <w:lang w:val="ru-RU"/>
        </w:rPr>
        <w:t>]</w:t>
      </w:r>
      <w:r w:rsidR="008C3541">
        <w:rPr>
          <w:lang w:val="ru-RU"/>
        </w:rPr>
        <w:t>.</w:t>
      </w:r>
    </w:p>
    <w:p w:rsidR="00CF3C58" w:rsidRPr="00220142" w:rsidRDefault="00CF3C58" w:rsidP="00577D52">
      <w:pPr>
        <w:spacing w:after="0" w:line="360" w:lineRule="auto"/>
        <w:ind w:left="0" w:firstLine="709"/>
        <w:contextualSpacing/>
        <w:rPr>
          <w:lang w:val="ru-RU"/>
        </w:rPr>
      </w:pPr>
      <w:r w:rsidRPr="00220142">
        <w:rPr>
          <w:lang w:val="ru-RU"/>
        </w:rPr>
        <w:t xml:space="preserve">При организации и проведении игр с незрячими и слабовидящими детьми </w:t>
      </w:r>
      <w:r w:rsidR="005F40FB">
        <w:rPr>
          <w:lang w:val="ru-RU"/>
        </w:rPr>
        <w:t>на игровой площадке необходимо:</w:t>
      </w:r>
    </w:p>
    <w:p w:rsidR="00CF3C58" w:rsidRPr="00220142" w:rsidRDefault="005F40FB" w:rsidP="00577D52">
      <w:pPr>
        <w:spacing w:after="0" w:line="360" w:lineRule="auto"/>
        <w:ind w:left="0" w:firstLine="709"/>
        <w:contextualSpacing/>
        <w:rPr>
          <w:lang w:val="ru-RU"/>
        </w:rPr>
      </w:pPr>
      <w:r>
        <w:rPr>
          <w:lang w:val="ru-RU"/>
        </w:rPr>
        <w:t xml:space="preserve">- </w:t>
      </w:r>
      <w:r w:rsidR="00CF3C58" w:rsidRPr="00220142">
        <w:rPr>
          <w:lang w:val="ru-RU"/>
        </w:rPr>
        <w:t>Выбирая инвентарь для детей с ослабленным зрением, руководитель игры должен стремиться к тому, чтобы он был ярким и красочным, учитывать контрастность предметов, использовать цвета красный, желтый, зеленый, оранжевый, благоприятно действ</w:t>
      </w:r>
      <w:r w:rsidR="002F2A29">
        <w:rPr>
          <w:lang w:val="ru-RU"/>
        </w:rPr>
        <w:t>ующие на зрительное восприятие.</w:t>
      </w:r>
    </w:p>
    <w:p w:rsidR="00CF3C58" w:rsidRPr="00220142" w:rsidRDefault="00CF3C58" w:rsidP="00577D52">
      <w:pPr>
        <w:spacing w:after="0" w:line="360" w:lineRule="auto"/>
        <w:ind w:left="0" w:firstLine="709"/>
        <w:contextualSpacing/>
        <w:rPr>
          <w:lang w:val="ru-RU"/>
        </w:rPr>
      </w:pPr>
      <w:r w:rsidRPr="00220142">
        <w:rPr>
          <w:lang w:val="ru-RU"/>
        </w:rPr>
        <w:t xml:space="preserve">При использовании мяча нужно руководствовать следующим: </w:t>
      </w:r>
    </w:p>
    <w:p w:rsidR="00CF3C58" w:rsidRPr="00A83208" w:rsidRDefault="005F40FB" w:rsidP="00577D52">
      <w:pPr>
        <w:numPr>
          <w:ilvl w:val="0"/>
          <w:numId w:val="36"/>
        </w:numPr>
        <w:spacing w:after="0" w:line="360" w:lineRule="auto"/>
        <w:ind w:left="0" w:firstLine="709"/>
        <w:contextualSpacing/>
        <w:rPr>
          <w:lang w:val="ru-RU"/>
        </w:rPr>
      </w:pPr>
      <w:r>
        <w:rPr>
          <w:lang w:val="ru-RU"/>
        </w:rPr>
        <w:t xml:space="preserve">Мяч для игры необходимо подбирать </w:t>
      </w:r>
      <w:r w:rsidR="00CF3C58" w:rsidRPr="00A83208">
        <w:rPr>
          <w:lang w:val="ru-RU"/>
        </w:rPr>
        <w:t xml:space="preserve">ровный (круглый), обеспечивающий угол падения, равный углу отражения, что бы он отскакивал </w:t>
      </w:r>
      <w:r w:rsidR="002F2A29">
        <w:rPr>
          <w:lang w:val="ru-RU"/>
        </w:rPr>
        <w:t>прямо в руки играющим.</w:t>
      </w:r>
    </w:p>
    <w:p w:rsidR="00CF3C58" w:rsidRPr="00220142" w:rsidRDefault="005F40FB" w:rsidP="00577D52">
      <w:pPr>
        <w:numPr>
          <w:ilvl w:val="0"/>
          <w:numId w:val="36"/>
        </w:numPr>
        <w:spacing w:after="0" w:line="360" w:lineRule="auto"/>
        <w:ind w:left="0" w:firstLine="709"/>
        <w:contextualSpacing/>
        <w:rPr>
          <w:lang w:val="ru-RU"/>
        </w:rPr>
      </w:pPr>
      <w:r>
        <w:rPr>
          <w:lang w:val="ru-RU"/>
        </w:rPr>
        <w:t xml:space="preserve">Мяч </w:t>
      </w:r>
      <w:r w:rsidR="00CF3C58" w:rsidRPr="00220142">
        <w:rPr>
          <w:lang w:val="ru-RU"/>
        </w:rPr>
        <w:t>должен быть несколько тяжелее волейбольного. Тяжелый мяч лучше ощущается незрячими, и они скорее овладевают игрой с ним, чем с легким. Можно использовать и волейбольный мяч, предварительно положив между камерой и п</w:t>
      </w:r>
      <w:r>
        <w:rPr>
          <w:lang w:val="ru-RU"/>
        </w:rPr>
        <w:t>окрышкой утяжеляющий материал.</w:t>
      </w:r>
    </w:p>
    <w:p w:rsidR="00CF3C58" w:rsidRPr="00220142" w:rsidRDefault="00CF3C58" w:rsidP="00577D52">
      <w:pPr>
        <w:numPr>
          <w:ilvl w:val="0"/>
          <w:numId w:val="36"/>
        </w:numPr>
        <w:spacing w:after="0" w:line="360" w:lineRule="auto"/>
        <w:ind w:left="0" w:firstLine="709"/>
        <w:contextualSpacing/>
        <w:rPr>
          <w:lang w:val="ru-RU"/>
        </w:rPr>
      </w:pPr>
      <w:r w:rsidRPr="00220142">
        <w:rPr>
          <w:lang w:val="ru-RU"/>
        </w:rPr>
        <w:t xml:space="preserve">Выбор цвета зависит от освещения. При недостаточной освещенности  использовать мяч светлого цвета, при ярком освещении </w:t>
      </w:r>
      <w:r w:rsidR="005F40FB">
        <w:rPr>
          <w:bCs/>
          <w:kern w:val="36"/>
          <w:szCs w:val="28"/>
          <w:lang w:val="ru-RU" w:eastAsia="ru-RU"/>
        </w:rPr>
        <w:t>–</w:t>
      </w:r>
      <w:r w:rsidRPr="00220142">
        <w:rPr>
          <w:lang w:val="ru-RU"/>
        </w:rPr>
        <w:t xml:space="preserve"> темного. </w:t>
      </w:r>
    </w:p>
    <w:p w:rsidR="00CF3C58" w:rsidRPr="00220142" w:rsidRDefault="00CF3C58" w:rsidP="00577D52">
      <w:pPr>
        <w:numPr>
          <w:ilvl w:val="0"/>
          <w:numId w:val="36"/>
        </w:numPr>
        <w:spacing w:after="0" w:line="360" w:lineRule="auto"/>
        <w:ind w:left="0" w:firstLine="709"/>
        <w:contextualSpacing/>
        <w:rPr>
          <w:lang w:val="ru-RU"/>
        </w:rPr>
      </w:pPr>
      <w:r w:rsidRPr="00220142">
        <w:rPr>
          <w:lang w:val="ru-RU"/>
        </w:rPr>
        <w:t xml:space="preserve">Желательно использовать озвученный мяч, дающий возможность ребенку с ограничением зрения не только свободно играть с ним, точно бросать, легко ловить, но и самостоятельно находить его. </w:t>
      </w:r>
    </w:p>
    <w:p w:rsidR="00CF3C58" w:rsidRPr="00220142" w:rsidRDefault="00CF3C58" w:rsidP="00577D52">
      <w:pPr>
        <w:spacing w:after="0" w:line="360" w:lineRule="auto"/>
        <w:ind w:left="0" w:firstLine="709"/>
        <w:contextualSpacing/>
        <w:rPr>
          <w:lang w:val="ru-RU"/>
        </w:rPr>
      </w:pPr>
      <w:r w:rsidRPr="00220142">
        <w:rPr>
          <w:lang w:val="ru-RU"/>
        </w:rPr>
        <w:t xml:space="preserve">Можно использовать мяч на веревочке, который привязывается к поясу ребенка и он может легко его </w:t>
      </w:r>
      <w:r w:rsidR="002F2A29" w:rsidRPr="00220142">
        <w:rPr>
          <w:lang w:val="ru-RU"/>
        </w:rPr>
        <w:t>найти,</w:t>
      </w:r>
      <w:r w:rsidRPr="00220142">
        <w:rPr>
          <w:lang w:val="ru-RU"/>
        </w:rPr>
        <w:t xml:space="preserve"> потянув за веревочку</w:t>
      </w:r>
      <w:r w:rsidRPr="00A83208">
        <w:rPr>
          <w:lang w:val="ru-RU"/>
        </w:rPr>
        <w:t xml:space="preserve"> [13]</w:t>
      </w:r>
      <w:r w:rsidR="005F40FB">
        <w:rPr>
          <w:lang w:val="ru-RU"/>
        </w:rPr>
        <w:t>.</w:t>
      </w:r>
    </w:p>
    <w:p w:rsidR="00CF3C58" w:rsidRPr="00220142" w:rsidRDefault="00CF3C58" w:rsidP="00577D52">
      <w:pPr>
        <w:spacing w:after="0" w:line="360" w:lineRule="auto"/>
        <w:ind w:left="0" w:firstLine="709"/>
        <w:contextualSpacing/>
        <w:rPr>
          <w:lang w:val="ru-RU"/>
        </w:rPr>
      </w:pPr>
      <w:r w:rsidRPr="00220142">
        <w:rPr>
          <w:lang w:val="ru-RU"/>
        </w:rPr>
        <w:t xml:space="preserve">Необходимо предусмотреть безопасность игровой площадки. </w:t>
      </w:r>
    </w:p>
    <w:p w:rsidR="00CF3C58" w:rsidRPr="00220142" w:rsidRDefault="00CF3C58" w:rsidP="00577D52">
      <w:pPr>
        <w:spacing w:after="0" w:line="360" w:lineRule="auto"/>
        <w:ind w:left="0" w:firstLine="709"/>
        <w:contextualSpacing/>
        <w:rPr>
          <w:lang w:val="ru-RU"/>
        </w:rPr>
      </w:pPr>
      <w:r w:rsidRPr="00220142">
        <w:rPr>
          <w:lang w:val="ru-RU"/>
        </w:rPr>
        <w:t xml:space="preserve">Ориентиры: канавки, засыпанные песком чуть выше уровня всей площадки; линия их гравия, травяного покрова; асфальтированная дорожка, резиновые коврики, шнур, натянутый по периметру площадки, и другие </w:t>
      </w:r>
      <w:r w:rsidRPr="00220142">
        <w:rPr>
          <w:lang w:val="ru-RU"/>
        </w:rPr>
        <w:lastRenderedPageBreak/>
        <w:t>рельефные, осязательные обозначения. Чтобы незрячий ребенок чувствовал себя увереннее на площадке, мн</w:t>
      </w:r>
      <w:r w:rsidR="005F40FB">
        <w:rPr>
          <w:lang w:val="ru-RU"/>
        </w:rPr>
        <w:t xml:space="preserve">огие линии ограничения позиций </w:t>
      </w:r>
      <w:r w:rsidRPr="00220142">
        <w:rPr>
          <w:lang w:val="ru-RU"/>
        </w:rPr>
        <w:t xml:space="preserve">должны быть осязаемы, то есть рельефными. Такая разнохарактерность игрового пространства дает возможность играющим определить границы площадки, ориентироваться на ней, что помогает им избавиться от страха препятствий. </w:t>
      </w:r>
    </w:p>
    <w:p w:rsidR="00CF3C58" w:rsidRPr="00220142" w:rsidRDefault="00CF3C58" w:rsidP="00577D52">
      <w:pPr>
        <w:spacing w:after="0" w:line="360" w:lineRule="auto"/>
        <w:ind w:left="0" w:firstLine="709"/>
        <w:contextualSpacing/>
        <w:rPr>
          <w:lang w:val="ru-RU"/>
        </w:rPr>
      </w:pPr>
      <w:r w:rsidRPr="00220142">
        <w:rPr>
          <w:lang w:val="ru-RU"/>
        </w:rPr>
        <w:t xml:space="preserve">На площадке не </w:t>
      </w:r>
      <w:r w:rsidR="005F40FB">
        <w:rPr>
          <w:lang w:val="ru-RU"/>
        </w:rPr>
        <w:t xml:space="preserve">должно быть пней, кустарников, </w:t>
      </w:r>
      <w:r w:rsidRPr="00220142">
        <w:rPr>
          <w:lang w:val="ru-RU"/>
        </w:rPr>
        <w:t>ее повер</w:t>
      </w:r>
      <w:r w:rsidR="005F40FB">
        <w:rPr>
          <w:lang w:val="ru-RU"/>
        </w:rPr>
        <w:t>хность должна быть однородной.</w:t>
      </w:r>
    </w:p>
    <w:p w:rsidR="00CF3C58" w:rsidRPr="00220142" w:rsidRDefault="00CF3C58" w:rsidP="00577D52">
      <w:pPr>
        <w:spacing w:after="0" w:line="360" w:lineRule="auto"/>
        <w:ind w:left="0" w:firstLine="709"/>
        <w:contextualSpacing/>
        <w:rPr>
          <w:lang w:val="ru-RU"/>
        </w:rPr>
      </w:pPr>
      <w:r w:rsidRPr="00220142">
        <w:rPr>
          <w:lang w:val="ru-RU"/>
        </w:rPr>
        <w:t>5. Ориентировочные линии можно обозначить цветными мел</w:t>
      </w:r>
      <w:r w:rsidR="002F2A29">
        <w:rPr>
          <w:lang w:val="ru-RU"/>
        </w:rPr>
        <w:t>ками или полосками яркой ткани.</w:t>
      </w:r>
    </w:p>
    <w:p w:rsidR="00CF3C58" w:rsidRPr="00220142" w:rsidRDefault="00CF3C58" w:rsidP="00577D52">
      <w:pPr>
        <w:spacing w:after="0" w:line="360" w:lineRule="auto"/>
        <w:ind w:left="0" w:firstLine="709"/>
        <w:contextualSpacing/>
        <w:rPr>
          <w:lang w:val="ru-RU"/>
        </w:rPr>
      </w:pPr>
      <w:r w:rsidRPr="00220142">
        <w:rPr>
          <w:lang w:val="ru-RU"/>
        </w:rPr>
        <w:t>6.</w:t>
      </w:r>
      <w:r w:rsidR="005F40FB">
        <w:rPr>
          <w:lang w:val="ru-RU"/>
        </w:rPr>
        <w:t xml:space="preserve"> </w:t>
      </w:r>
      <w:proofErr w:type="gramStart"/>
      <w:r w:rsidRPr="00220142">
        <w:rPr>
          <w:lang w:val="ru-RU"/>
        </w:rPr>
        <w:t>Играющих</w:t>
      </w:r>
      <w:proofErr w:type="gramEnd"/>
      <w:r w:rsidRPr="00220142">
        <w:rPr>
          <w:lang w:val="ru-RU"/>
        </w:rPr>
        <w:t xml:space="preserve"> необходимо предварительно  ознакомить  с размерами игровой площадки и со всеми возможными ориентирами (осязательными, слуховыми, обонятельными) дать им возможность самостоятельно походить, побегать, ощупать руками все предметы и инвентарь, которые будут использоваться в игре. Все это позволит детям безбоязненно передвигаться во время игры</w:t>
      </w:r>
      <w:r w:rsidRPr="00A83208">
        <w:rPr>
          <w:lang w:val="ru-RU"/>
        </w:rPr>
        <w:t xml:space="preserve"> [24</w:t>
      </w:r>
      <w:r w:rsidRPr="003F09CF">
        <w:rPr>
          <w:lang w:val="ru-RU"/>
        </w:rPr>
        <w:t>]</w:t>
      </w:r>
      <w:r w:rsidR="002F2A29">
        <w:rPr>
          <w:lang w:val="ru-RU"/>
        </w:rPr>
        <w:t>.</w:t>
      </w:r>
    </w:p>
    <w:p w:rsidR="00CF3C58" w:rsidRPr="00220142" w:rsidRDefault="00CF3C58" w:rsidP="00577D52">
      <w:pPr>
        <w:spacing w:after="0" w:line="360" w:lineRule="auto"/>
        <w:ind w:left="0" w:firstLine="709"/>
        <w:contextualSpacing/>
        <w:rPr>
          <w:lang w:val="ru-RU"/>
        </w:rPr>
      </w:pPr>
      <w:r w:rsidRPr="00220142">
        <w:rPr>
          <w:lang w:val="ru-RU"/>
        </w:rPr>
        <w:t>7. Руководитель с помощью сигнала (например, 2 длинных свистка означают прекращение игры) ориентирует играющих, дает правильное направление и предупреждает об опасности. Звуки используются как условные сигналы, заменяющие зрительное восприятие. Звук лучше всего улавливается ребенком, если его источник установлен на уровне лица.</w:t>
      </w:r>
    </w:p>
    <w:p w:rsidR="00CF3C58" w:rsidRPr="00220142" w:rsidRDefault="00CF3C58" w:rsidP="00577D52">
      <w:pPr>
        <w:spacing w:after="0" w:line="360" w:lineRule="auto"/>
        <w:ind w:left="0" w:firstLine="709"/>
        <w:contextualSpacing/>
        <w:rPr>
          <w:lang w:val="ru-RU"/>
        </w:rPr>
      </w:pPr>
      <w:r w:rsidRPr="00220142">
        <w:rPr>
          <w:lang w:val="ru-RU"/>
        </w:rPr>
        <w:t>8.</w:t>
      </w:r>
      <w:r w:rsidR="005F40FB">
        <w:rPr>
          <w:lang w:val="ru-RU"/>
        </w:rPr>
        <w:t xml:space="preserve"> </w:t>
      </w:r>
      <w:r w:rsidRPr="00220142">
        <w:rPr>
          <w:lang w:val="ru-RU"/>
        </w:rPr>
        <w:t xml:space="preserve">Слабовидящий ребенок ощущает  всю игру посредством слухового анализатора, у него может возникнуть перенапряжение органов слуха и нервной системы, что вызывает общее переутомление. Поэтому большое внимание уделяется дозировке </w:t>
      </w:r>
      <w:r w:rsidR="005F40FB">
        <w:rPr>
          <w:lang w:val="ru-RU"/>
        </w:rPr>
        <w:t>физической нагрузки при играх.</w:t>
      </w:r>
    </w:p>
    <w:p w:rsidR="00CF3C58" w:rsidRPr="00220142" w:rsidRDefault="00CF3C58" w:rsidP="00577D52">
      <w:pPr>
        <w:spacing w:after="0" w:line="360" w:lineRule="auto"/>
        <w:ind w:left="0" w:firstLine="709"/>
        <w:contextualSpacing/>
        <w:rPr>
          <w:lang w:val="ru-RU"/>
        </w:rPr>
      </w:pPr>
      <w:r w:rsidRPr="00220142">
        <w:rPr>
          <w:lang w:val="ru-RU"/>
        </w:rPr>
        <w:t>Указанные меры безопасности дают возможность свободного передвижения ребенка в игре, избавиться от комплекса «неполноценности» обеспечивают самореализацию и раскрытие творческого потенциала, создают положительный эмоциональный фон</w:t>
      </w:r>
      <w:r>
        <w:rPr>
          <w:lang w:val="ru-RU"/>
        </w:rPr>
        <w:t xml:space="preserve"> [13]</w:t>
      </w:r>
      <w:r w:rsidR="002F2A29">
        <w:rPr>
          <w:lang w:val="ru-RU"/>
        </w:rPr>
        <w:t>.</w:t>
      </w:r>
    </w:p>
    <w:p w:rsidR="00CF3C58" w:rsidRPr="00220142" w:rsidRDefault="00CF3C58" w:rsidP="00577D52">
      <w:pPr>
        <w:spacing w:after="0" w:line="360" w:lineRule="auto"/>
        <w:ind w:left="0" w:firstLine="709"/>
        <w:contextualSpacing/>
        <w:rPr>
          <w:lang w:val="ru-RU"/>
        </w:rPr>
      </w:pPr>
      <w:r w:rsidRPr="00220142">
        <w:rPr>
          <w:lang w:val="ru-RU"/>
        </w:rPr>
        <w:lastRenderedPageBreak/>
        <w:t>При совместном проведении подвижных игр детей с нарушением зрения и нормально видящих детей необходимо внести в правила игры  небольшие изменения, адаптировать её для конкретной группы</w:t>
      </w:r>
      <w:r w:rsidRPr="00A83208">
        <w:rPr>
          <w:lang w:val="ru-RU"/>
        </w:rPr>
        <w:t xml:space="preserve"> [23]</w:t>
      </w:r>
      <w:r w:rsidRPr="00220142">
        <w:rPr>
          <w:lang w:val="ru-RU"/>
        </w:rPr>
        <w:t>.</w:t>
      </w:r>
    </w:p>
    <w:p w:rsidR="00CF3C58" w:rsidRPr="00220142" w:rsidRDefault="00CF3C58" w:rsidP="00577D52">
      <w:pPr>
        <w:spacing w:after="0" w:line="360" w:lineRule="auto"/>
        <w:ind w:left="0" w:firstLine="709"/>
        <w:contextualSpacing/>
        <w:rPr>
          <w:lang w:val="ru-RU"/>
        </w:rPr>
      </w:pPr>
      <w:r w:rsidRPr="00220142">
        <w:rPr>
          <w:lang w:val="ru-RU"/>
        </w:rPr>
        <w:t>1.</w:t>
      </w:r>
      <w:r w:rsidR="005F40FB">
        <w:rPr>
          <w:lang w:val="ru-RU"/>
        </w:rPr>
        <w:t xml:space="preserve"> </w:t>
      </w:r>
      <w:r w:rsidRPr="00220142">
        <w:rPr>
          <w:lang w:val="ru-RU"/>
        </w:rPr>
        <w:t xml:space="preserve">Например, при игре парами, то их можно составить так: </w:t>
      </w:r>
      <w:r w:rsidR="005F40FB">
        <w:rPr>
          <w:lang w:val="ru-RU"/>
        </w:rPr>
        <w:t xml:space="preserve">зрячий и слабовидящий, педагог </w:t>
      </w:r>
      <w:r w:rsidRPr="00220142">
        <w:rPr>
          <w:lang w:val="ru-RU"/>
        </w:rPr>
        <w:t xml:space="preserve">и незрячий ребенок; незрячий </w:t>
      </w:r>
      <w:r w:rsidR="005F40FB">
        <w:rPr>
          <w:bCs/>
          <w:kern w:val="36"/>
          <w:szCs w:val="28"/>
          <w:lang w:val="ru-RU" w:eastAsia="ru-RU"/>
        </w:rPr>
        <w:t xml:space="preserve">– </w:t>
      </w:r>
      <w:r w:rsidR="002F2A29">
        <w:rPr>
          <w:lang w:val="ru-RU"/>
        </w:rPr>
        <w:t>слабовидящий и т.д.</w:t>
      </w:r>
    </w:p>
    <w:p w:rsidR="00CF3C58" w:rsidRPr="00220142" w:rsidRDefault="00CF3C58" w:rsidP="00577D52">
      <w:pPr>
        <w:numPr>
          <w:ilvl w:val="0"/>
          <w:numId w:val="37"/>
        </w:numPr>
        <w:spacing w:after="0" w:line="360" w:lineRule="auto"/>
        <w:ind w:left="0" w:firstLine="709"/>
        <w:contextualSpacing/>
        <w:rPr>
          <w:lang w:val="ru-RU"/>
        </w:rPr>
      </w:pPr>
      <w:r w:rsidRPr="00220142">
        <w:rPr>
          <w:lang w:val="ru-RU"/>
        </w:rPr>
        <w:t>Вместо простого мяч</w:t>
      </w:r>
      <w:r w:rsidR="005F40FB">
        <w:rPr>
          <w:lang w:val="ru-RU"/>
        </w:rPr>
        <w:t>а использовать озвученный мяч.</w:t>
      </w:r>
    </w:p>
    <w:p w:rsidR="00CF3C58" w:rsidRPr="00220142" w:rsidRDefault="00CF3C58" w:rsidP="00577D52">
      <w:pPr>
        <w:numPr>
          <w:ilvl w:val="0"/>
          <w:numId w:val="37"/>
        </w:numPr>
        <w:spacing w:after="0" w:line="360" w:lineRule="auto"/>
        <w:ind w:left="0" w:firstLine="709"/>
        <w:contextualSpacing/>
        <w:rPr>
          <w:lang w:val="ru-RU"/>
        </w:rPr>
      </w:pPr>
      <w:r w:rsidRPr="00220142">
        <w:rPr>
          <w:lang w:val="ru-RU"/>
        </w:rPr>
        <w:t>В ряде игр можно ограничивать поле деятельности зрячих игроков, предвар</w:t>
      </w:r>
      <w:r w:rsidR="002F2A29">
        <w:rPr>
          <w:lang w:val="ru-RU"/>
        </w:rPr>
        <w:t>ительно объявляя всем играющим.</w:t>
      </w:r>
    </w:p>
    <w:p w:rsidR="00CF3C58" w:rsidRPr="00220142" w:rsidRDefault="00CF3C58" w:rsidP="00577D52">
      <w:pPr>
        <w:spacing w:after="0" w:line="360" w:lineRule="auto"/>
        <w:ind w:left="0" w:firstLine="709"/>
        <w:contextualSpacing/>
        <w:rPr>
          <w:lang w:val="ru-RU"/>
        </w:rPr>
      </w:pPr>
      <w:r w:rsidRPr="00220142">
        <w:rPr>
          <w:lang w:val="ru-RU"/>
        </w:rPr>
        <w:t>4.</w:t>
      </w:r>
      <w:r w:rsidR="005F40FB">
        <w:rPr>
          <w:lang w:val="ru-RU"/>
        </w:rPr>
        <w:t xml:space="preserve"> </w:t>
      </w:r>
      <w:r w:rsidRPr="00220142">
        <w:rPr>
          <w:lang w:val="ru-RU"/>
        </w:rPr>
        <w:t>Игроков с нарушением зрения равномерно распределяют по командам, уравновесив шансы команд. Важно, чтобы нормально видящие дети не применяли обманных действий. Это обижает слабовидящих детей и вызывает недоверие к окружающим, что может привести к негативным последствиям</w:t>
      </w:r>
      <w:r w:rsidRPr="00A83208">
        <w:rPr>
          <w:lang w:val="ru-RU"/>
        </w:rPr>
        <w:t xml:space="preserve"> [11]</w:t>
      </w:r>
      <w:r w:rsidR="002F2A29">
        <w:rPr>
          <w:lang w:val="ru-RU"/>
        </w:rPr>
        <w:t>.</w:t>
      </w:r>
    </w:p>
    <w:p w:rsidR="00CF3C58" w:rsidRPr="00220142" w:rsidRDefault="00CF3C58" w:rsidP="00577D52">
      <w:pPr>
        <w:spacing w:after="0" w:line="360" w:lineRule="auto"/>
        <w:ind w:left="0" w:firstLine="709"/>
        <w:contextualSpacing/>
        <w:rPr>
          <w:lang w:val="ru-RU"/>
        </w:rPr>
      </w:pPr>
      <w:r w:rsidRPr="00220142">
        <w:rPr>
          <w:lang w:val="ru-RU"/>
        </w:rPr>
        <w:t>5. В игре с бегом желательно, чтобы дети с нарушенным зрением показывали рукой направление, куда они побегут во время игры (эстафеты</w:t>
      </w:r>
      <w:r w:rsidR="002F2A29">
        <w:rPr>
          <w:lang w:val="ru-RU"/>
        </w:rPr>
        <w:t>).</w:t>
      </w:r>
    </w:p>
    <w:p w:rsidR="00CF3C58" w:rsidRPr="00220142" w:rsidRDefault="00CF3C58" w:rsidP="00577D52">
      <w:pPr>
        <w:spacing w:after="0" w:line="360" w:lineRule="auto"/>
        <w:ind w:left="0" w:firstLine="709"/>
        <w:contextualSpacing/>
        <w:rPr>
          <w:lang w:val="ru-RU"/>
        </w:rPr>
      </w:pPr>
      <w:r w:rsidRPr="00220142">
        <w:rPr>
          <w:lang w:val="ru-RU"/>
        </w:rPr>
        <w:t>6.</w:t>
      </w:r>
      <w:r w:rsidR="005F40FB">
        <w:rPr>
          <w:lang w:val="ru-RU"/>
        </w:rPr>
        <w:t xml:space="preserve"> </w:t>
      </w:r>
      <w:proofErr w:type="gramStart"/>
      <w:r w:rsidRPr="00220142">
        <w:rPr>
          <w:lang w:val="ru-RU"/>
        </w:rPr>
        <w:t>Руководитель всегда должен находиться там, куда бегут играющи</w:t>
      </w:r>
      <w:r w:rsidR="002F2A29">
        <w:rPr>
          <w:lang w:val="ru-RU"/>
        </w:rPr>
        <w:t>е, являясь для них ориентиром.</w:t>
      </w:r>
      <w:proofErr w:type="gramEnd"/>
    </w:p>
    <w:p w:rsidR="00CF3C58" w:rsidRPr="00220142" w:rsidRDefault="005F40FB" w:rsidP="00577D52">
      <w:pPr>
        <w:spacing w:after="0" w:line="360" w:lineRule="auto"/>
        <w:ind w:left="0" w:firstLine="709"/>
        <w:contextualSpacing/>
        <w:rPr>
          <w:lang w:val="ru-RU"/>
        </w:rPr>
      </w:pPr>
      <w:r>
        <w:rPr>
          <w:lang w:val="ru-RU"/>
        </w:rPr>
        <w:t>7</w:t>
      </w:r>
      <w:r w:rsidR="00CF3C58" w:rsidRPr="00220142">
        <w:rPr>
          <w:lang w:val="ru-RU"/>
        </w:rPr>
        <w:t>.</w:t>
      </w:r>
      <w:r>
        <w:rPr>
          <w:lang w:val="ru-RU"/>
        </w:rPr>
        <w:t xml:space="preserve"> </w:t>
      </w:r>
      <w:r w:rsidR="00CF3C58" w:rsidRPr="00220142">
        <w:rPr>
          <w:lang w:val="ru-RU"/>
        </w:rPr>
        <w:t>При проведении эстафет следует соблюдать осторожн</w:t>
      </w:r>
      <w:r w:rsidR="002F2A29">
        <w:rPr>
          <w:lang w:val="ru-RU"/>
        </w:rPr>
        <w:t>ость: избегать встречного бега.</w:t>
      </w:r>
    </w:p>
    <w:p w:rsidR="00CF3C58" w:rsidRPr="00220142" w:rsidRDefault="005F40FB" w:rsidP="00577D52">
      <w:pPr>
        <w:spacing w:after="0" w:line="360" w:lineRule="auto"/>
        <w:ind w:left="0" w:firstLine="709"/>
        <w:contextualSpacing/>
        <w:rPr>
          <w:lang w:val="ru-RU"/>
        </w:rPr>
      </w:pPr>
      <w:r>
        <w:rPr>
          <w:lang w:val="ru-RU"/>
        </w:rPr>
        <w:t>8</w:t>
      </w:r>
      <w:r w:rsidR="00CF3C58" w:rsidRPr="00220142">
        <w:rPr>
          <w:lang w:val="ru-RU"/>
        </w:rPr>
        <w:t>.</w:t>
      </w:r>
      <w:r>
        <w:rPr>
          <w:lang w:val="ru-RU"/>
        </w:rPr>
        <w:t xml:space="preserve"> </w:t>
      </w:r>
      <w:r w:rsidR="00CF3C58" w:rsidRPr="00220142">
        <w:rPr>
          <w:lang w:val="ru-RU"/>
        </w:rPr>
        <w:t>В играх-догонялках слабовидящие ловят только слабовидящих, слепые же ловят всех, а в играх «Жмурки», «Ночной часовой» следует завязыв</w:t>
      </w:r>
      <w:r w:rsidR="002F2A29">
        <w:rPr>
          <w:lang w:val="ru-RU"/>
        </w:rPr>
        <w:t>ать глаза только зрячим детям.</w:t>
      </w:r>
    </w:p>
    <w:p w:rsidR="00CF3C58" w:rsidRPr="00220142" w:rsidRDefault="005F40FB" w:rsidP="00577D52">
      <w:pPr>
        <w:spacing w:after="0" w:line="360" w:lineRule="auto"/>
        <w:ind w:left="0" w:firstLine="709"/>
        <w:contextualSpacing/>
        <w:rPr>
          <w:lang w:val="ru-RU"/>
        </w:rPr>
      </w:pPr>
      <w:r>
        <w:rPr>
          <w:lang w:val="ru-RU"/>
        </w:rPr>
        <w:t>9</w:t>
      </w:r>
      <w:r w:rsidR="00CF3C58" w:rsidRPr="00220142">
        <w:rPr>
          <w:lang w:val="ru-RU"/>
        </w:rPr>
        <w:t>.</w:t>
      </w:r>
      <w:r>
        <w:rPr>
          <w:lang w:val="ru-RU"/>
        </w:rPr>
        <w:t xml:space="preserve"> </w:t>
      </w:r>
      <w:r w:rsidR="00CF3C58" w:rsidRPr="00220142">
        <w:rPr>
          <w:lang w:val="ru-RU"/>
        </w:rPr>
        <w:t>Необходимо научить незрячих детей бегу за лидером, ориентируясь при этом н</w:t>
      </w:r>
      <w:r w:rsidR="002F2A29">
        <w:rPr>
          <w:lang w:val="ru-RU"/>
        </w:rPr>
        <w:t xml:space="preserve">а звук шагов </w:t>
      </w:r>
      <w:proofErr w:type="gramStart"/>
      <w:r w:rsidR="002F2A29">
        <w:rPr>
          <w:lang w:val="ru-RU"/>
        </w:rPr>
        <w:t>бегущего</w:t>
      </w:r>
      <w:proofErr w:type="gramEnd"/>
      <w:r w:rsidR="002F2A29">
        <w:rPr>
          <w:lang w:val="ru-RU"/>
        </w:rPr>
        <w:t xml:space="preserve"> впереди.</w:t>
      </w:r>
    </w:p>
    <w:p w:rsidR="00CF3C58" w:rsidRPr="00220142" w:rsidRDefault="005F40FB" w:rsidP="00577D52">
      <w:pPr>
        <w:spacing w:after="0" w:line="360" w:lineRule="auto"/>
        <w:ind w:left="0" w:firstLine="709"/>
        <w:contextualSpacing/>
        <w:rPr>
          <w:lang w:val="ru-RU"/>
        </w:rPr>
      </w:pPr>
      <w:r>
        <w:rPr>
          <w:lang w:val="ru-RU"/>
        </w:rPr>
        <w:t>10</w:t>
      </w:r>
      <w:r w:rsidR="00CF3C58" w:rsidRPr="005F40FB">
        <w:rPr>
          <w:lang w:val="ru-RU"/>
        </w:rPr>
        <w:t>.</w:t>
      </w:r>
      <w:r>
        <w:rPr>
          <w:lang w:val="ru-RU"/>
        </w:rPr>
        <w:t xml:space="preserve"> </w:t>
      </w:r>
      <w:r w:rsidR="00CF3C58" w:rsidRPr="00220142">
        <w:rPr>
          <w:lang w:val="ru-RU"/>
        </w:rPr>
        <w:t>Некоторые дети страдают светобоязнью, таких детей следует поставить так, чтоб</w:t>
      </w:r>
      <w:r w:rsidR="002F2A29">
        <w:rPr>
          <w:lang w:val="ru-RU"/>
        </w:rPr>
        <w:t>ы солнце не светило им в глаза.</w:t>
      </w:r>
    </w:p>
    <w:p w:rsidR="00CF3C58" w:rsidRPr="00C90CDC" w:rsidRDefault="005F40FB" w:rsidP="00577D52">
      <w:pPr>
        <w:spacing w:after="0" w:line="360" w:lineRule="auto"/>
        <w:ind w:left="0" w:firstLine="709"/>
        <w:contextualSpacing/>
        <w:rPr>
          <w:lang w:val="ru-RU"/>
        </w:rPr>
      </w:pPr>
      <w:r>
        <w:rPr>
          <w:lang w:val="ru-RU"/>
        </w:rPr>
        <w:t>11</w:t>
      </w:r>
      <w:r w:rsidR="00CF3C58" w:rsidRPr="00C90CDC">
        <w:rPr>
          <w:lang w:val="ru-RU"/>
        </w:rPr>
        <w:t>.</w:t>
      </w:r>
      <w:r>
        <w:rPr>
          <w:lang w:val="ru-RU"/>
        </w:rPr>
        <w:t xml:space="preserve"> </w:t>
      </w:r>
      <w:r w:rsidR="00CF3C58" w:rsidRPr="00C90CDC">
        <w:rPr>
          <w:lang w:val="ru-RU"/>
        </w:rPr>
        <w:t>При проведении игр на местности с активным использованием слуха («Чем играем?», «Узнай по голосу» и др.) необходимо учитывать силу и направление ветра. Ветер способен отнести звуки в другую сторону, отче</w:t>
      </w:r>
      <w:r w:rsidR="002F2A29">
        <w:rPr>
          <w:lang w:val="ru-RU"/>
        </w:rPr>
        <w:t>го игроки могут сбиться с пути.</w:t>
      </w:r>
    </w:p>
    <w:p w:rsidR="00CF3C58" w:rsidRPr="00C90CDC" w:rsidRDefault="00CF3C58" w:rsidP="00577D52">
      <w:pPr>
        <w:spacing w:after="0" w:line="360" w:lineRule="auto"/>
        <w:ind w:left="0" w:firstLine="709"/>
        <w:contextualSpacing/>
        <w:rPr>
          <w:lang w:val="ru-RU"/>
        </w:rPr>
      </w:pPr>
      <w:r w:rsidRPr="00C90CDC">
        <w:rPr>
          <w:lang w:val="ru-RU"/>
        </w:rPr>
        <w:lastRenderedPageBreak/>
        <w:t>1</w:t>
      </w:r>
      <w:r w:rsidR="00336611">
        <w:rPr>
          <w:lang w:val="ru-RU"/>
        </w:rPr>
        <w:t>2</w:t>
      </w:r>
      <w:r w:rsidRPr="00C90CDC">
        <w:rPr>
          <w:lang w:val="ru-RU"/>
        </w:rPr>
        <w:t>.</w:t>
      </w:r>
      <w:r w:rsidR="00336611">
        <w:rPr>
          <w:lang w:val="ru-RU"/>
        </w:rPr>
        <w:t xml:space="preserve"> </w:t>
      </w:r>
      <w:r w:rsidRPr="00C90CDC">
        <w:rPr>
          <w:lang w:val="ru-RU"/>
        </w:rPr>
        <w:t>В процессе игры (эстафеты) взрослый ведет постоянное наблюдение за самочувствием детей. Чтобы избежать переутомления, ведущему необходимо знать основные данные о физическом и психическом развитии каждого ребенка. При появлении первых признаков утомления паузы для отдыха увеличиваются, количество повторений уменьшается</w:t>
      </w:r>
      <w:r w:rsidRPr="00A83208">
        <w:rPr>
          <w:lang w:val="ru-RU"/>
        </w:rPr>
        <w:t xml:space="preserve"> [13]</w:t>
      </w:r>
      <w:r w:rsidR="00336611">
        <w:rPr>
          <w:lang w:val="ru-RU"/>
        </w:rPr>
        <w:t>.</w:t>
      </w:r>
    </w:p>
    <w:p w:rsidR="00CF3C58" w:rsidRPr="00C90CDC" w:rsidRDefault="00CF3C58" w:rsidP="00577D52">
      <w:pPr>
        <w:spacing w:after="0" w:line="360" w:lineRule="auto"/>
        <w:ind w:left="0" w:firstLine="709"/>
        <w:contextualSpacing/>
        <w:rPr>
          <w:lang w:val="ru-RU"/>
        </w:rPr>
      </w:pPr>
      <w:r w:rsidRPr="00C90CDC">
        <w:rPr>
          <w:lang w:val="ru-RU"/>
        </w:rPr>
        <w:t>При организации и проведении занятий со слепыми и слабовидящими детьми противопоказаны все виды игр, сопряженные с опасностью глазного травматизма, а также резкие наклоны, прыжки, упражнения с отягощением, упражнения, связанные с сотрясанием тела и наклонным положением головы. Например, слабовидящим, или детям с остаточным зрением – предусмотрены такие ограничения, как выполнение прыжковых элементов только на мягкой поверхности (гимнастических матах, ковриках), в специальной обуви с амортизирующей подошвой</w:t>
      </w:r>
      <w:r w:rsidRPr="00A83208">
        <w:rPr>
          <w:lang w:val="ru-RU"/>
        </w:rPr>
        <w:t xml:space="preserve"> [1</w:t>
      </w:r>
      <w:r>
        <w:rPr>
          <w:lang w:val="ru-RU"/>
        </w:rPr>
        <w:t>3</w:t>
      </w:r>
      <w:r w:rsidRPr="00A83208">
        <w:rPr>
          <w:lang w:val="ru-RU"/>
        </w:rPr>
        <w:t>]</w:t>
      </w:r>
      <w:r w:rsidR="00336611">
        <w:rPr>
          <w:lang w:val="ru-RU"/>
        </w:rPr>
        <w:t>.</w:t>
      </w:r>
    </w:p>
    <w:p w:rsidR="00CF3C58" w:rsidRPr="00C90CDC" w:rsidRDefault="00CF3C58" w:rsidP="00577D52">
      <w:pPr>
        <w:spacing w:after="0" w:line="360" w:lineRule="auto"/>
        <w:ind w:left="0" w:firstLine="709"/>
        <w:contextualSpacing/>
        <w:rPr>
          <w:lang w:val="ru-RU"/>
        </w:rPr>
      </w:pPr>
      <w:r w:rsidRPr="00C90CDC">
        <w:rPr>
          <w:lang w:val="ru-RU"/>
        </w:rPr>
        <w:t xml:space="preserve">Особого внимания при организации занятий требуют дети с нарушением поля зрения. Ребенку с нарушением центрального зрения следует демонстрировать упражнения, стоя сбоку от него, при фронтальном построении группы, такого ребенка ставят в начале или конце шеренги для наиболее полного зрительного восприятия учебного материала. Для ребенка с нарушением периферического зрения показ осуществляется стоя перед ним, при построении в шеренгу, такого ребенка следует ставить в центре. </w:t>
      </w:r>
    </w:p>
    <w:p w:rsidR="00A62BF0" w:rsidRPr="00EF5270" w:rsidRDefault="00A62BF0" w:rsidP="00577D52">
      <w:pPr>
        <w:spacing w:after="0" w:line="360" w:lineRule="auto"/>
        <w:ind w:left="0" w:firstLine="709"/>
        <w:contextualSpacing/>
        <w:jc w:val="center"/>
        <w:rPr>
          <w:lang w:val="ru-RU"/>
        </w:rPr>
      </w:pPr>
    </w:p>
    <w:p w:rsidR="00577D52" w:rsidRDefault="009B4D0F" w:rsidP="00577D52">
      <w:pPr>
        <w:pStyle w:val="1"/>
        <w:spacing w:line="360" w:lineRule="auto"/>
        <w:ind w:firstLine="563"/>
        <w:rPr>
          <w:lang w:val="ru-RU"/>
        </w:rPr>
      </w:pPr>
      <w:bookmarkStart w:id="6" w:name="_Toc118041223"/>
      <w:r w:rsidRPr="00836214">
        <w:rPr>
          <w:lang w:val="ru-RU"/>
        </w:rPr>
        <w:t>1.</w:t>
      </w:r>
      <w:r w:rsidR="008C43E2">
        <w:rPr>
          <w:lang w:val="ru-RU"/>
        </w:rPr>
        <w:t>4</w:t>
      </w:r>
      <w:r w:rsidRPr="00836214">
        <w:rPr>
          <w:lang w:val="ru-RU"/>
        </w:rPr>
        <w:t>. М</w:t>
      </w:r>
      <w:r w:rsidR="00336611">
        <w:rPr>
          <w:lang w:val="ru-RU"/>
        </w:rPr>
        <w:t>е</w:t>
      </w:r>
      <w:r w:rsidRPr="00836214">
        <w:rPr>
          <w:lang w:val="ru-RU"/>
        </w:rPr>
        <w:t>т</w:t>
      </w:r>
      <w:r w:rsidR="00336611">
        <w:rPr>
          <w:lang w:val="ru-RU"/>
        </w:rPr>
        <w:t>о</w:t>
      </w:r>
      <w:r w:rsidRPr="00836214">
        <w:rPr>
          <w:lang w:val="ru-RU"/>
        </w:rPr>
        <w:t>ды и м</w:t>
      </w:r>
      <w:proofErr w:type="gramStart"/>
      <w:r w:rsidRPr="00831269">
        <w:t>e</w:t>
      </w:r>
      <w:proofErr w:type="gramEnd"/>
      <w:r w:rsidRPr="00836214">
        <w:rPr>
          <w:lang w:val="ru-RU"/>
        </w:rPr>
        <w:t>т</w:t>
      </w:r>
      <w:r w:rsidRPr="00831269">
        <w:t>o</w:t>
      </w:r>
      <w:r w:rsidRPr="00836214">
        <w:rPr>
          <w:lang w:val="ru-RU"/>
        </w:rPr>
        <w:t>дич</w:t>
      </w:r>
      <w:r w:rsidR="00336611">
        <w:rPr>
          <w:lang w:val="ru-RU"/>
        </w:rPr>
        <w:t>е</w:t>
      </w:r>
      <w:r w:rsidRPr="00831269">
        <w:t>c</w:t>
      </w:r>
      <w:r w:rsidRPr="00836214">
        <w:rPr>
          <w:lang w:val="ru-RU"/>
        </w:rPr>
        <w:t>ки</w:t>
      </w:r>
      <w:r w:rsidR="00336611">
        <w:rPr>
          <w:lang w:val="ru-RU"/>
        </w:rPr>
        <w:t>е</w:t>
      </w:r>
      <w:r w:rsidRPr="00836214">
        <w:rPr>
          <w:lang w:val="ru-RU"/>
        </w:rPr>
        <w:t xml:space="preserve"> п</w:t>
      </w:r>
      <w:r w:rsidRPr="00831269">
        <w:t>p</w:t>
      </w:r>
      <w:r w:rsidRPr="00836214">
        <w:rPr>
          <w:lang w:val="ru-RU"/>
        </w:rPr>
        <w:t>и</w:t>
      </w:r>
      <w:r w:rsidRPr="00831269">
        <w:t>e</w:t>
      </w:r>
      <w:r w:rsidRPr="00836214">
        <w:rPr>
          <w:lang w:val="ru-RU"/>
        </w:rPr>
        <w:t xml:space="preserve">мы </w:t>
      </w:r>
      <w:r w:rsidRPr="00831269">
        <w:t>o</w:t>
      </w:r>
      <w:r w:rsidRPr="00836214">
        <w:rPr>
          <w:lang w:val="ru-RU"/>
        </w:rPr>
        <w:t>буч</w:t>
      </w:r>
      <w:r w:rsidR="00336611">
        <w:rPr>
          <w:lang w:val="ru-RU"/>
        </w:rPr>
        <w:t>е</w:t>
      </w:r>
      <w:r w:rsidRPr="00836214">
        <w:rPr>
          <w:lang w:val="ru-RU"/>
        </w:rPr>
        <w:t>ния, к</w:t>
      </w:r>
      <w:r w:rsidR="00336611">
        <w:rPr>
          <w:lang w:val="ru-RU"/>
        </w:rPr>
        <w:t>орре</w:t>
      </w:r>
      <w:r w:rsidRPr="00836214">
        <w:rPr>
          <w:lang w:val="ru-RU"/>
        </w:rPr>
        <w:t>кции и</w:t>
      </w:r>
      <w:r w:rsidR="005016A5" w:rsidRPr="00836214">
        <w:rPr>
          <w:lang w:val="ru-RU"/>
        </w:rPr>
        <w:t xml:space="preserve"> </w:t>
      </w:r>
      <w:r w:rsidR="00336611">
        <w:rPr>
          <w:lang w:val="ru-RU"/>
        </w:rPr>
        <w:t>ра</w:t>
      </w:r>
      <w:r w:rsidRPr="00831269">
        <w:rPr>
          <w:lang w:val="ru-RU"/>
        </w:rPr>
        <w:t>звития</w:t>
      </w:r>
      <w:r w:rsidR="005016A5" w:rsidRPr="00836214">
        <w:rPr>
          <w:lang w:val="ru-RU"/>
        </w:rPr>
        <w:t xml:space="preserve"> </w:t>
      </w:r>
      <w:r w:rsidR="00836214">
        <w:rPr>
          <w:lang w:val="ru-RU"/>
        </w:rPr>
        <w:t>младших школьников с нарушением зрения</w:t>
      </w:r>
      <w:bookmarkEnd w:id="6"/>
    </w:p>
    <w:p w:rsidR="00577D52" w:rsidRPr="00577D52" w:rsidRDefault="00577D52" w:rsidP="002F2A29">
      <w:pPr>
        <w:spacing w:after="0" w:line="360" w:lineRule="auto"/>
        <w:ind w:left="0" w:firstLine="0"/>
        <w:rPr>
          <w:lang w:val="ru-RU"/>
        </w:rPr>
      </w:pPr>
    </w:p>
    <w:p w:rsidR="00836214" w:rsidRDefault="00EF5270" w:rsidP="00577D52">
      <w:pPr>
        <w:spacing w:after="0" w:line="360" w:lineRule="auto"/>
        <w:ind w:left="0" w:firstLine="709"/>
        <w:contextualSpacing/>
        <w:rPr>
          <w:lang w:val="ru-RU"/>
        </w:rPr>
      </w:pPr>
      <w:r w:rsidRPr="00EF5270">
        <w:rPr>
          <w:lang w:val="ru-RU"/>
        </w:rPr>
        <w:t>Большинство детей с нарушениями зрения (слабо выраженными), которые корригируются оптическими средствами, обучаются в массовых школах</w:t>
      </w:r>
      <w:r w:rsidR="00836214">
        <w:rPr>
          <w:lang w:val="ru-RU"/>
        </w:rPr>
        <w:t>.</w:t>
      </w:r>
      <w:r w:rsidRPr="00EF5270">
        <w:rPr>
          <w:lang w:val="ru-RU"/>
        </w:rPr>
        <w:t xml:space="preserve"> Как правило, эти дети справляются с программным материалом</w:t>
      </w:r>
      <w:r w:rsidR="00836214">
        <w:rPr>
          <w:lang w:val="ru-RU"/>
        </w:rPr>
        <w:t>.</w:t>
      </w:r>
      <w:r w:rsidRPr="00EF5270">
        <w:rPr>
          <w:lang w:val="ru-RU"/>
        </w:rPr>
        <w:t xml:space="preserve"> Однако наличие зрительной депривации не позволяет им адекватно в</w:t>
      </w:r>
      <w:r w:rsidR="00836214">
        <w:rPr>
          <w:lang w:val="ru-RU"/>
        </w:rPr>
        <w:t>о</w:t>
      </w:r>
      <w:r w:rsidRPr="00EF5270">
        <w:rPr>
          <w:lang w:val="ru-RU"/>
        </w:rPr>
        <w:t>спринимать учебный материал по физической культуре</w:t>
      </w:r>
      <w:r w:rsidR="00836214">
        <w:rPr>
          <w:lang w:val="ru-RU"/>
        </w:rPr>
        <w:t>.</w:t>
      </w:r>
    </w:p>
    <w:p w:rsidR="00836214" w:rsidRDefault="00EF5270" w:rsidP="00577D52">
      <w:pPr>
        <w:spacing w:after="0" w:line="360" w:lineRule="auto"/>
        <w:ind w:left="0" w:firstLine="709"/>
        <w:contextualSpacing/>
        <w:rPr>
          <w:lang w:val="ru-RU"/>
        </w:rPr>
      </w:pPr>
      <w:r w:rsidRPr="00EF5270">
        <w:rPr>
          <w:lang w:val="ru-RU"/>
        </w:rPr>
        <w:lastRenderedPageBreak/>
        <w:t>В связи с этим возникает необходимость в овладении учителями физической культуры технологией обучения таких детей</w:t>
      </w:r>
      <w:r w:rsidR="00836214">
        <w:rPr>
          <w:lang w:val="ru-RU"/>
        </w:rPr>
        <w:t>.</w:t>
      </w:r>
    </w:p>
    <w:p w:rsidR="00836214" w:rsidRDefault="00EF5270" w:rsidP="00577D52">
      <w:pPr>
        <w:spacing w:after="0" w:line="360" w:lineRule="auto"/>
        <w:ind w:left="0" w:firstLine="709"/>
        <w:contextualSpacing/>
        <w:rPr>
          <w:lang w:val="ru-RU"/>
        </w:rPr>
      </w:pPr>
      <w:r w:rsidRPr="00EF5270">
        <w:rPr>
          <w:lang w:val="ru-RU"/>
        </w:rPr>
        <w:t>Условиями реализации методических рекомендаций являются</w:t>
      </w:r>
      <w:r w:rsidR="00836214">
        <w:rPr>
          <w:lang w:val="ru-RU"/>
        </w:rPr>
        <w:t>:</w:t>
      </w:r>
    </w:p>
    <w:p w:rsidR="00836214" w:rsidRDefault="00EF5270" w:rsidP="00577D52">
      <w:pPr>
        <w:spacing w:after="0" w:line="360" w:lineRule="auto"/>
        <w:ind w:left="0" w:firstLine="709"/>
        <w:contextualSpacing/>
        <w:rPr>
          <w:lang w:val="ru-RU"/>
        </w:rPr>
      </w:pPr>
      <w:r w:rsidRPr="00EF5270">
        <w:rPr>
          <w:lang w:val="ru-RU"/>
        </w:rPr>
        <w:t>а) вр</w:t>
      </w:r>
      <w:r w:rsidR="00336611">
        <w:rPr>
          <w:lang w:val="ru-RU"/>
        </w:rPr>
        <w:t>ачебно-педагогический контроль,</w:t>
      </w:r>
    </w:p>
    <w:p w:rsidR="00836214" w:rsidRDefault="00EF5270" w:rsidP="00577D52">
      <w:pPr>
        <w:spacing w:after="0" w:line="360" w:lineRule="auto"/>
        <w:ind w:left="0" w:firstLine="709"/>
        <w:contextualSpacing/>
        <w:rPr>
          <w:lang w:val="ru-RU"/>
        </w:rPr>
      </w:pPr>
      <w:r w:rsidRPr="00EF5270">
        <w:rPr>
          <w:lang w:val="ru-RU"/>
        </w:rPr>
        <w:t>б) знание офтальмологического и сопутствующих заболеваний, рекомендаций врачей специалистов (окулиста, педиатра, невропатолога, ортопеда и др</w:t>
      </w:r>
      <w:r w:rsidR="00836214">
        <w:rPr>
          <w:lang w:val="ru-RU"/>
        </w:rPr>
        <w:t>.</w:t>
      </w:r>
      <w:r w:rsidR="002F2A29">
        <w:rPr>
          <w:lang w:val="ru-RU"/>
        </w:rPr>
        <w:t>),</w:t>
      </w:r>
    </w:p>
    <w:p w:rsidR="00836214" w:rsidRDefault="00EF5270" w:rsidP="00577D52">
      <w:pPr>
        <w:spacing w:after="0" w:line="360" w:lineRule="auto"/>
        <w:ind w:left="0" w:firstLine="709"/>
        <w:contextualSpacing/>
        <w:rPr>
          <w:lang w:val="ru-RU"/>
        </w:rPr>
      </w:pPr>
      <w:r w:rsidRPr="00EF5270">
        <w:rPr>
          <w:lang w:val="ru-RU"/>
        </w:rPr>
        <w:t xml:space="preserve">в) всестороннее изучение ребенка и учет индивидуальных особенностей его развития в процессе учебной и игровой деятельности, где лучше </w:t>
      </w:r>
      <w:r w:rsidR="00836214" w:rsidRPr="00836214">
        <w:rPr>
          <w:lang w:val="ru-RU"/>
        </w:rPr>
        <w:t>всего раскрываются с</w:t>
      </w:r>
      <w:r w:rsidR="002F2A29">
        <w:rPr>
          <w:lang w:val="ru-RU"/>
        </w:rPr>
        <w:t>пособности и возможности детей,</w:t>
      </w:r>
    </w:p>
    <w:p w:rsidR="00836214" w:rsidRPr="00836214" w:rsidRDefault="00836214" w:rsidP="00577D52">
      <w:pPr>
        <w:spacing w:after="0" w:line="360" w:lineRule="auto"/>
        <w:ind w:left="0" w:firstLine="709"/>
        <w:contextualSpacing/>
        <w:rPr>
          <w:lang w:val="ru-RU"/>
        </w:rPr>
      </w:pPr>
      <w:r w:rsidRPr="00836214">
        <w:rPr>
          <w:lang w:val="ru-RU"/>
        </w:rPr>
        <w:t>г) увеличение двигательной активности детей</w:t>
      </w:r>
      <w:r>
        <w:rPr>
          <w:lang w:val="ru-RU"/>
        </w:rPr>
        <w:t>.</w:t>
      </w:r>
    </w:p>
    <w:p w:rsidR="00836214" w:rsidRDefault="00EF5270" w:rsidP="00577D52">
      <w:pPr>
        <w:spacing w:after="0" w:line="360" w:lineRule="auto"/>
        <w:ind w:left="0" w:firstLine="709"/>
        <w:contextualSpacing/>
        <w:rPr>
          <w:lang w:val="ru-RU"/>
        </w:rPr>
      </w:pPr>
      <w:r w:rsidRPr="00EF5270">
        <w:rPr>
          <w:lang w:val="ru-RU"/>
        </w:rPr>
        <w:t>При организации и осуществлении педагогического процесса детей со зрительной патологией необходимо не только учитывать специфические особенности психического и физического развития, но и соблюдать принципы, использ</w:t>
      </w:r>
      <w:r w:rsidR="00336611">
        <w:rPr>
          <w:lang w:val="ru-RU"/>
        </w:rPr>
        <w:t>уемые в специальной педагогике -</w:t>
      </w:r>
      <w:r w:rsidRPr="00EF5270">
        <w:rPr>
          <w:lang w:val="ru-RU"/>
        </w:rPr>
        <w:t xml:space="preserve"> коррекционной и компенсаторной направленности педагогических воздействий, усиленного педагогического руководства, предусматривающего связь учебной деятельности с активной позицией ребенка и учителя</w:t>
      </w:r>
      <w:r w:rsidR="000D5A0C">
        <w:rPr>
          <w:lang w:val="ru-RU"/>
        </w:rPr>
        <w:t xml:space="preserve"> </w:t>
      </w:r>
      <w:r w:rsidR="000D5A0C" w:rsidRPr="000D5A0C">
        <w:rPr>
          <w:lang w:val="ru-RU"/>
        </w:rPr>
        <w:t>[22].</w:t>
      </w:r>
    </w:p>
    <w:p w:rsidR="000D5A0C" w:rsidRPr="003F09CF" w:rsidRDefault="00EF5270" w:rsidP="00577D52">
      <w:pPr>
        <w:spacing w:after="0" w:line="360" w:lineRule="auto"/>
        <w:ind w:left="0" w:firstLine="709"/>
        <w:contextualSpacing/>
        <w:rPr>
          <w:lang w:val="ru-RU"/>
        </w:rPr>
      </w:pPr>
      <w:r w:rsidRPr="00EF5270">
        <w:rPr>
          <w:lang w:val="ru-RU"/>
        </w:rPr>
        <w:t>Многие авторы указывают на зависимость содержания, форм и методов обучения и воспитания от клинических форм, характера и тяжести нарушения зрительных функций, сохранности слухового, двигательного и кожного анализаторов, а также от уровня развития высших форм психической деятельности и личности в целом, от возраста, в котором нарушено зрение</w:t>
      </w:r>
      <w:r w:rsidR="000D5A0C" w:rsidRPr="000D5A0C">
        <w:rPr>
          <w:lang w:val="ru-RU"/>
        </w:rPr>
        <w:t>.</w:t>
      </w:r>
    </w:p>
    <w:p w:rsidR="000D5A0C" w:rsidRPr="003F09CF" w:rsidRDefault="00EF5270" w:rsidP="00577D52">
      <w:pPr>
        <w:spacing w:after="0" w:line="360" w:lineRule="auto"/>
        <w:ind w:left="0" w:firstLine="709"/>
        <w:contextualSpacing/>
        <w:rPr>
          <w:lang w:val="ru-RU"/>
        </w:rPr>
      </w:pPr>
      <w:r w:rsidRPr="00EF5270">
        <w:rPr>
          <w:lang w:val="ru-RU"/>
        </w:rPr>
        <w:t>В зависимости от разной степени нарушения остроты центрального зрения учащиеся пользуются разными способами восприятия учебного материала</w:t>
      </w:r>
      <w:r w:rsidR="000D5A0C" w:rsidRPr="000D5A0C">
        <w:rPr>
          <w:lang w:val="ru-RU"/>
        </w:rPr>
        <w:t>.</w:t>
      </w:r>
    </w:p>
    <w:p w:rsidR="000D5A0C" w:rsidRPr="003F09CF" w:rsidRDefault="00EF5270" w:rsidP="00577D52">
      <w:pPr>
        <w:spacing w:after="0" w:line="360" w:lineRule="auto"/>
        <w:ind w:left="0" w:firstLine="709"/>
        <w:contextualSpacing/>
        <w:rPr>
          <w:lang w:val="ru-RU"/>
        </w:rPr>
      </w:pPr>
      <w:r w:rsidRPr="00EF5270">
        <w:rPr>
          <w:lang w:val="ru-RU"/>
        </w:rPr>
        <w:t xml:space="preserve">Слабовидящие с остротой зрения от 0,1 до 0,4 </w:t>
      </w:r>
      <w:r w:rsidRPr="00EF5270">
        <w:t>D</w:t>
      </w:r>
      <w:r w:rsidRPr="00EF5270">
        <w:rPr>
          <w:lang w:val="ru-RU"/>
        </w:rPr>
        <w:t xml:space="preserve"> (с оптической коррекцией на лучшем глазу) зрительно воспринимают предметы, явления и действия, ориентируются в большом пространстве</w:t>
      </w:r>
      <w:r w:rsidR="000D5A0C" w:rsidRPr="000D5A0C">
        <w:rPr>
          <w:lang w:val="ru-RU"/>
        </w:rPr>
        <w:t>.</w:t>
      </w:r>
    </w:p>
    <w:p w:rsidR="000D5A0C" w:rsidRPr="003F09CF" w:rsidRDefault="00EF5270" w:rsidP="00577D52">
      <w:pPr>
        <w:spacing w:after="0" w:line="360" w:lineRule="auto"/>
        <w:ind w:left="0" w:firstLine="709"/>
        <w:contextualSpacing/>
        <w:rPr>
          <w:lang w:val="ru-RU"/>
        </w:rPr>
      </w:pPr>
      <w:r w:rsidRPr="00EF5270">
        <w:rPr>
          <w:lang w:val="ru-RU"/>
        </w:rPr>
        <w:lastRenderedPageBreak/>
        <w:t>Дети с тяжелыми формами нарушения зрения, но имеющие остаточное зрение, пользуются осязательно-зрительным или зрительно</w:t>
      </w:r>
      <w:r w:rsidR="00336611">
        <w:rPr>
          <w:lang w:val="ru-RU"/>
        </w:rPr>
        <w:t xml:space="preserve"> </w:t>
      </w:r>
      <w:r w:rsidRPr="00EF5270">
        <w:rPr>
          <w:lang w:val="ru-RU"/>
        </w:rPr>
        <w:t>-</w:t>
      </w:r>
      <w:r w:rsidR="00336611">
        <w:rPr>
          <w:lang w:val="ru-RU"/>
        </w:rPr>
        <w:t xml:space="preserve"> </w:t>
      </w:r>
      <w:r w:rsidRPr="00EF5270">
        <w:rPr>
          <w:lang w:val="ru-RU"/>
        </w:rPr>
        <w:t>осязательным способами</w:t>
      </w:r>
      <w:r w:rsidR="000D5A0C" w:rsidRPr="000D5A0C">
        <w:rPr>
          <w:lang w:val="ru-RU"/>
        </w:rPr>
        <w:t>.</w:t>
      </w:r>
    </w:p>
    <w:p w:rsidR="000D5A0C" w:rsidRPr="003F09CF" w:rsidRDefault="00EF5270" w:rsidP="00577D52">
      <w:pPr>
        <w:spacing w:after="0" w:line="360" w:lineRule="auto"/>
        <w:ind w:left="0" w:firstLine="709"/>
        <w:contextualSpacing/>
        <w:rPr>
          <w:lang w:val="ru-RU"/>
        </w:rPr>
      </w:pPr>
      <w:r w:rsidRPr="00EF5270">
        <w:rPr>
          <w:lang w:val="ru-RU"/>
        </w:rPr>
        <w:t xml:space="preserve">Тотально </w:t>
      </w:r>
      <w:proofErr w:type="gramStart"/>
      <w:r w:rsidRPr="00EF5270">
        <w:rPr>
          <w:lang w:val="ru-RU"/>
        </w:rPr>
        <w:t>незрячие</w:t>
      </w:r>
      <w:proofErr w:type="gramEnd"/>
      <w:r w:rsidRPr="00EF5270">
        <w:rPr>
          <w:lang w:val="ru-RU"/>
        </w:rPr>
        <w:t xml:space="preserve"> воспринимают </w:t>
      </w:r>
      <w:r w:rsidR="00336611">
        <w:rPr>
          <w:lang w:val="ru-RU"/>
        </w:rPr>
        <w:t>окружаю</w:t>
      </w:r>
      <w:r w:rsidR="002F2A29">
        <w:rPr>
          <w:lang w:val="ru-RU"/>
        </w:rPr>
        <w:t>щий мир осязательно-двигательно</w:t>
      </w:r>
      <w:r w:rsidRPr="00EF5270">
        <w:rPr>
          <w:lang w:val="ru-RU"/>
        </w:rPr>
        <w:t>-слуховым способом</w:t>
      </w:r>
      <w:r w:rsidR="000D5A0C" w:rsidRPr="000D5A0C">
        <w:rPr>
          <w:lang w:val="ru-RU"/>
        </w:rPr>
        <w:t>.</w:t>
      </w:r>
      <w:r w:rsidRPr="00EF5270">
        <w:rPr>
          <w:lang w:val="ru-RU"/>
        </w:rPr>
        <w:t xml:space="preserve"> В работе с данными категориями детей используются все методы обучения, однако, учитывая особенности восприятия ими учебного материала, есть некоторые различия в приемах</w:t>
      </w:r>
      <w:r w:rsidR="000D5A0C" w:rsidRPr="000D5A0C">
        <w:rPr>
          <w:lang w:val="ru-RU"/>
        </w:rPr>
        <w:t>.</w:t>
      </w:r>
    </w:p>
    <w:p w:rsidR="000D5A0C" w:rsidRPr="003F09CF" w:rsidRDefault="00EF5270" w:rsidP="00577D52">
      <w:pPr>
        <w:spacing w:after="0" w:line="360" w:lineRule="auto"/>
        <w:ind w:left="0" w:firstLine="709"/>
        <w:contextualSpacing/>
        <w:rPr>
          <w:lang w:val="ru-RU"/>
        </w:rPr>
      </w:pPr>
      <w:r w:rsidRPr="00EF5270">
        <w:rPr>
          <w:lang w:val="ru-RU"/>
        </w:rPr>
        <w:t xml:space="preserve"> Они изменяются в зависимости от физических возможностей ребенка, запаса знаний и умений, наличия предыдущего зрительного и двигательного опыта, навыка пространственной ориентировки, умения пользоваться остаточным зрением</w:t>
      </w:r>
      <w:r w:rsidR="000D5A0C" w:rsidRPr="000D5A0C">
        <w:rPr>
          <w:lang w:val="ru-RU"/>
        </w:rPr>
        <w:t>.</w:t>
      </w:r>
    </w:p>
    <w:p w:rsidR="000D5A0C" w:rsidRPr="003F09CF" w:rsidRDefault="00EF5270" w:rsidP="00577D52">
      <w:pPr>
        <w:spacing w:after="0" w:line="360" w:lineRule="auto"/>
        <w:ind w:left="0" w:firstLine="709"/>
        <w:contextualSpacing/>
        <w:rPr>
          <w:lang w:val="ru-RU"/>
        </w:rPr>
      </w:pPr>
      <w:r w:rsidRPr="00EF5270">
        <w:rPr>
          <w:lang w:val="ru-RU"/>
        </w:rPr>
        <w:t>Остановимся на некоторых из них</w:t>
      </w:r>
      <w:r w:rsidR="000D5A0C" w:rsidRPr="000D5A0C">
        <w:rPr>
          <w:lang w:val="ru-RU"/>
        </w:rPr>
        <w:t>.</w:t>
      </w:r>
    </w:p>
    <w:p w:rsidR="000D5A0C" w:rsidRPr="000D5A0C" w:rsidRDefault="00EF5270" w:rsidP="00577D52">
      <w:pPr>
        <w:spacing w:after="0" w:line="360" w:lineRule="auto"/>
        <w:ind w:left="0" w:firstLine="709"/>
        <w:contextualSpacing/>
        <w:rPr>
          <w:lang w:val="ru-RU"/>
        </w:rPr>
      </w:pPr>
      <w:r w:rsidRPr="00EF5270">
        <w:rPr>
          <w:lang w:val="ru-RU"/>
        </w:rPr>
        <w:t>Метод практических упражнений основан на двигательной деятельности учащихся</w:t>
      </w:r>
      <w:r w:rsidR="000D5A0C" w:rsidRPr="000D5A0C">
        <w:rPr>
          <w:lang w:val="ru-RU"/>
        </w:rPr>
        <w:t>.</w:t>
      </w:r>
    </w:p>
    <w:p w:rsidR="000D5A0C" w:rsidRPr="003F09CF" w:rsidRDefault="00EF5270" w:rsidP="00577D52">
      <w:pPr>
        <w:spacing w:after="0" w:line="360" w:lineRule="auto"/>
        <w:ind w:left="0" w:firstLine="709"/>
        <w:contextualSpacing/>
        <w:rPr>
          <w:lang w:val="ru-RU"/>
        </w:rPr>
      </w:pPr>
      <w:r w:rsidRPr="00EF5270">
        <w:rPr>
          <w:lang w:val="ru-RU"/>
        </w:rPr>
        <w:t xml:space="preserve">Чтобы совершенствовать у детей с нарушенным зрением определенные умения, необходимо многократное повторение изучаемых движений </w:t>
      </w:r>
      <w:r w:rsidR="00336611">
        <w:rPr>
          <w:lang w:val="ru-RU"/>
        </w:rPr>
        <w:t xml:space="preserve">(больше, чем нормально видящим). </w:t>
      </w:r>
      <w:r w:rsidRPr="00EF5270">
        <w:rPr>
          <w:lang w:val="ru-RU"/>
        </w:rPr>
        <w:t>Учитывая трудности восприятия учебного материала, ребенок с нарушением зрения нуждается в особом подходе в процессе обучения в подборе упражнений, который вызывают доверие у учащихся, ощущение безопасности, комфортности и надежной страховки</w:t>
      </w:r>
      <w:r w:rsidR="000D5A0C" w:rsidRPr="000D5A0C">
        <w:rPr>
          <w:lang w:val="ru-RU"/>
        </w:rPr>
        <w:t>.</w:t>
      </w:r>
    </w:p>
    <w:p w:rsidR="000D5A0C" w:rsidRPr="000D5A0C" w:rsidRDefault="00EF5270" w:rsidP="00577D52">
      <w:pPr>
        <w:spacing w:after="0" w:line="360" w:lineRule="auto"/>
        <w:ind w:left="0" w:firstLine="709"/>
        <w:contextualSpacing/>
        <w:rPr>
          <w:lang w:val="ru-RU"/>
        </w:rPr>
      </w:pPr>
      <w:r w:rsidRPr="00EF5270">
        <w:rPr>
          <w:lang w:val="ru-RU"/>
        </w:rPr>
        <w:t xml:space="preserve"> Опыт работы позволяет выделить следующие направления использования метода практических упражнений</w:t>
      </w:r>
      <w:r w:rsidR="000D5A0C" w:rsidRPr="000D5A0C">
        <w:rPr>
          <w:lang w:val="ru-RU"/>
        </w:rPr>
        <w:t>:</w:t>
      </w:r>
    </w:p>
    <w:p w:rsidR="000D5A0C" w:rsidRPr="000D5A0C" w:rsidRDefault="00336611" w:rsidP="00577D52">
      <w:pPr>
        <w:spacing w:after="0" w:line="360" w:lineRule="auto"/>
        <w:ind w:left="0" w:firstLine="709"/>
        <w:contextualSpacing/>
        <w:rPr>
          <w:lang w:val="ru-RU"/>
        </w:rPr>
      </w:pPr>
      <w:r>
        <w:rPr>
          <w:lang w:val="ru-RU"/>
        </w:rPr>
        <w:t xml:space="preserve"> - </w:t>
      </w:r>
      <w:r w:rsidR="00EF5270" w:rsidRPr="00EF5270">
        <w:rPr>
          <w:lang w:val="ru-RU"/>
        </w:rPr>
        <w:t>выполнение упражнений по частям, изучая каждую фазу движения отдельно, а затем объединяя их в целое</w:t>
      </w:r>
      <w:r w:rsidR="000D5A0C" w:rsidRPr="000D5A0C">
        <w:rPr>
          <w:lang w:val="ru-RU"/>
        </w:rPr>
        <w:t>;</w:t>
      </w:r>
    </w:p>
    <w:p w:rsidR="000D5A0C" w:rsidRPr="000D5A0C" w:rsidRDefault="00336611" w:rsidP="00577D52">
      <w:pPr>
        <w:spacing w:after="0" w:line="360" w:lineRule="auto"/>
        <w:ind w:left="0" w:firstLine="709"/>
        <w:contextualSpacing/>
        <w:rPr>
          <w:lang w:val="ru-RU"/>
        </w:rPr>
      </w:pPr>
      <w:r>
        <w:rPr>
          <w:lang w:val="ru-RU"/>
        </w:rPr>
        <w:t xml:space="preserve">- </w:t>
      </w:r>
      <w:r w:rsidR="00EF5270" w:rsidRPr="00EF5270">
        <w:rPr>
          <w:lang w:val="ru-RU"/>
        </w:rPr>
        <w:t>выполнение движения в облегченных условиях (например, бег под уклон, кувырок вперед с небольшой горки и т</w:t>
      </w:r>
      <w:r w:rsidR="000D5A0C" w:rsidRPr="000D5A0C">
        <w:rPr>
          <w:lang w:val="ru-RU"/>
        </w:rPr>
        <w:t>.</w:t>
      </w:r>
      <w:r w:rsidR="00EF5270" w:rsidRPr="00EF5270">
        <w:rPr>
          <w:lang w:val="ru-RU"/>
        </w:rPr>
        <w:t>д</w:t>
      </w:r>
      <w:r w:rsidR="000D5A0C" w:rsidRPr="000D5A0C">
        <w:rPr>
          <w:lang w:val="ru-RU"/>
        </w:rPr>
        <w:t>.</w:t>
      </w:r>
      <w:r w:rsidR="00EF5270" w:rsidRPr="00EF5270">
        <w:rPr>
          <w:lang w:val="ru-RU"/>
        </w:rPr>
        <w:t>)</w:t>
      </w:r>
      <w:r w:rsidR="000D5A0C" w:rsidRPr="000D5A0C">
        <w:rPr>
          <w:lang w:val="ru-RU"/>
        </w:rPr>
        <w:t>;</w:t>
      </w:r>
    </w:p>
    <w:p w:rsidR="000D5A0C" w:rsidRPr="000D5A0C" w:rsidRDefault="00336611" w:rsidP="00577D52">
      <w:pPr>
        <w:spacing w:after="0" w:line="360" w:lineRule="auto"/>
        <w:ind w:left="0" w:firstLine="709"/>
        <w:contextualSpacing/>
        <w:rPr>
          <w:lang w:val="ru-RU"/>
        </w:rPr>
      </w:pPr>
      <w:r>
        <w:rPr>
          <w:lang w:val="ru-RU"/>
        </w:rPr>
        <w:t xml:space="preserve">- </w:t>
      </w:r>
      <w:r w:rsidR="00EF5270" w:rsidRPr="00EF5270">
        <w:rPr>
          <w:lang w:val="ru-RU"/>
        </w:rPr>
        <w:t>выполнение движения в усложненных условиях (например, использование дополнительных отягощений</w:t>
      </w:r>
      <w:r>
        <w:rPr>
          <w:lang w:val="ru-RU"/>
        </w:rPr>
        <w:t xml:space="preserve"> </w:t>
      </w:r>
      <w:r w:rsidR="002F2A29">
        <w:rPr>
          <w:lang w:val="ru-RU"/>
        </w:rPr>
        <w:t>–</w:t>
      </w:r>
      <w:r w:rsidRPr="00336611">
        <w:rPr>
          <w:lang w:val="ru-RU"/>
        </w:rPr>
        <w:t xml:space="preserve"> </w:t>
      </w:r>
      <w:r w:rsidR="00EF5270" w:rsidRPr="00EF5270">
        <w:rPr>
          <w:lang w:val="ru-RU"/>
        </w:rPr>
        <w:t>гантели 0,5 кг, сужение площади опоры при передвижении и т</w:t>
      </w:r>
      <w:r w:rsidR="008C43E2">
        <w:rPr>
          <w:lang w:val="ru-RU"/>
        </w:rPr>
        <w:t>.</w:t>
      </w:r>
      <w:r w:rsidR="00EF5270" w:rsidRPr="00EF5270">
        <w:rPr>
          <w:lang w:val="ru-RU"/>
        </w:rPr>
        <w:t>д</w:t>
      </w:r>
      <w:r w:rsidR="008C43E2">
        <w:rPr>
          <w:lang w:val="ru-RU"/>
        </w:rPr>
        <w:t>.</w:t>
      </w:r>
      <w:r w:rsidR="00EF5270" w:rsidRPr="00EF5270">
        <w:rPr>
          <w:lang w:val="ru-RU"/>
        </w:rPr>
        <w:t>)</w:t>
      </w:r>
      <w:r w:rsidR="000D5A0C" w:rsidRPr="000D5A0C">
        <w:rPr>
          <w:lang w:val="ru-RU"/>
        </w:rPr>
        <w:t>;</w:t>
      </w:r>
    </w:p>
    <w:p w:rsidR="000D5A0C" w:rsidRPr="000D5A0C" w:rsidRDefault="00336611" w:rsidP="00577D52">
      <w:pPr>
        <w:spacing w:after="0" w:line="360" w:lineRule="auto"/>
        <w:ind w:left="0" w:firstLine="709"/>
        <w:contextualSpacing/>
        <w:rPr>
          <w:lang w:val="ru-RU"/>
        </w:rPr>
      </w:pPr>
      <w:r w:rsidRPr="00336611">
        <w:rPr>
          <w:lang w:val="ru-RU"/>
        </w:rPr>
        <w:lastRenderedPageBreak/>
        <w:t xml:space="preserve">- </w:t>
      </w:r>
      <w:r w:rsidR="00EF5270" w:rsidRPr="00EF5270">
        <w:rPr>
          <w:lang w:val="ru-RU"/>
        </w:rPr>
        <w:t>использование сопротивлений (упражнения в парах, с резиновыми амортизаторами и т</w:t>
      </w:r>
      <w:r w:rsidR="008C43E2">
        <w:rPr>
          <w:lang w:val="ru-RU"/>
        </w:rPr>
        <w:t>.</w:t>
      </w:r>
      <w:r w:rsidR="00EF5270" w:rsidRPr="00EF5270">
        <w:rPr>
          <w:lang w:val="ru-RU"/>
        </w:rPr>
        <w:t>д</w:t>
      </w:r>
      <w:r w:rsidR="008C43E2">
        <w:rPr>
          <w:lang w:val="ru-RU"/>
        </w:rPr>
        <w:t>.)</w:t>
      </w:r>
      <w:r w:rsidR="000D5A0C" w:rsidRPr="000D5A0C">
        <w:rPr>
          <w:lang w:val="ru-RU"/>
        </w:rPr>
        <w:t>;</w:t>
      </w:r>
    </w:p>
    <w:p w:rsidR="000D5A0C" w:rsidRPr="003F09CF" w:rsidRDefault="00336611" w:rsidP="00577D52">
      <w:pPr>
        <w:spacing w:after="0" w:line="360" w:lineRule="auto"/>
        <w:ind w:left="0" w:firstLine="709"/>
        <w:contextualSpacing/>
        <w:rPr>
          <w:lang w:val="ru-RU"/>
        </w:rPr>
      </w:pPr>
      <w:r w:rsidRPr="00336611">
        <w:rPr>
          <w:lang w:val="ru-RU"/>
        </w:rPr>
        <w:t xml:space="preserve">- </w:t>
      </w:r>
      <w:r w:rsidR="00EF5270" w:rsidRPr="00EF5270">
        <w:rPr>
          <w:lang w:val="ru-RU"/>
        </w:rPr>
        <w:t>использование ориентиров при передвижении (</w:t>
      </w:r>
      <w:proofErr w:type="gramStart"/>
      <w:r w:rsidR="00EF5270" w:rsidRPr="00EF5270">
        <w:rPr>
          <w:lang w:val="ru-RU"/>
        </w:rPr>
        <w:t>звуковые</w:t>
      </w:r>
      <w:proofErr w:type="gramEnd"/>
      <w:r w:rsidR="00EF5270" w:rsidRPr="00EF5270">
        <w:rPr>
          <w:lang w:val="ru-RU"/>
        </w:rPr>
        <w:t>, осязательные, обонятельные и др</w:t>
      </w:r>
      <w:r w:rsidR="000D5A0C" w:rsidRPr="000D5A0C">
        <w:rPr>
          <w:lang w:val="ru-RU"/>
        </w:rPr>
        <w:t>.</w:t>
      </w:r>
      <w:r w:rsidR="002F2A29">
        <w:rPr>
          <w:lang w:val="ru-RU"/>
        </w:rPr>
        <w:t>),</w:t>
      </w:r>
    </w:p>
    <w:p w:rsidR="000D5A0C" w:rsidRPr="003F09CF" w:rsidRDefault="00336611" w:rsidP="00577D52">
      <w:pPr>
        <w:spacing w:after="0" w:line="360" w:lineRule="auto"/>
        <w:ind w:left="0" w:firstLine="709"/>
        <w:contextualSpacing/>
        <w:rPr>
          <w:lang w:val="ru-RU"/>
        </w:rPr>
      </w:pPr>
      <w:r w:rsidRPr="00336611">
        <w:rPr>
          <w:lang w:val="ru-RU"/>
        </w:rPr>
        <w:t xml:space="preserve">- </w:t>
      </w:r>
      <w:r w:rsidR="00EF5270" w:rsidRPr="00EF5270">
        <w:rPr>
          <w:lang w:val="ru-RU"/>
        </w:rPr>
        <w:t xml:space="preserve">использование имитационных упражнений (например, «велосипед» в </w:t>
      </w:r>
      <w:proofErr w:type="gramStart"/>
      <w:r w:rsidR="00EF5270" w:rsidRPr="00EF5270">
        <w:rPr>
          <w:lang w:val="ru-RU"/>
        </w:rPr>
        <w:t>положение</w:t>
      </w:r>
      <w:proofErr w:type="gramEnd"/>
      <w:r w:rsidR="00EF5270" w:rsidRPr="00EF5270">
        <w:rPr>
          <w:lang w:val="ru-RU"/>
        </w:rPr>
        <w:t xml:space="preserve"> лежа, метание без снаряда и т</w:t>
      </w:r>
      <w:r w:rsidR="000D5A0C" w:rsidRPr="000D5A0C">
        <w:rPr>
          <w:lang w:val="ru-RU"/>
        </w:rPr>
        <w:t>.</w:t>
      </w:r>
      <w:r w:rsidR="00EF5270" w:rsidRPr="00EF5270">
        <w:rPr>
          <w:lang w:val="ru-RU"/>
        </w:rPr>
        <w:t>д</w:t>
      </w:r>
      <w:r w:rsidR="000D5A0C" w:rsidRPr="000D5A0C">
        <w:rPr>
          <w:lang w:val="ru-RU"/>
        </w:rPr>
        <w:t>.</w:t>
      </w:r>
      <w:r w:rsidR="00EF5270" w:rsidRPr="00EF5270">
        <w:rPr>
          <w:lang w:val="ru-RU"/>
        </w:rPr>
        <w:t>)</w:t>
      </w:r>
      <w:r w:rsidR="000D5A0C" w:rsidRPr="000D5A0C">
        <w:rPr>
          <w:lang w:val="ru-RU"/>
        </w:rPr>
        <w:t>;</w:t>
      </w:r>
    </w:p>
    <w:p w:rsidR="000D5A0C" w:rsidRPr="000D5A0C" w:rsidRDefault="00336611" w:rsidP="00577D52">
      <w:pPr>
        <w:spacing w:after="0" w:line="360" w:lineRule="auto"/>
        <w:ind w:left="0" w:firstLine="709"/>
        <w:contextualSpacing/>
        <w:rPr>
          <w:lang w:val="ru-RU"/>
        </w:rPr>
      </w:pPr>
      <w:proofErr w:type="gramStart"/>
      <w:r w:rsidRPr="00336611">
        <w:rPr>
          <w:lang w:val="ru-RU"/>
        </w:rPr>
        <w:t xml:space="preserve">- </w:t>
      </w:r>
      <w:r w:rsidR="00EF5270" w:rsidRPr="00EF5270">
        <w:rPr>
          <w:lang w:val="ru-RU"/>
        </w:rPr>
        <w:t>подражательные упражнения («как ходит медведь, лиса», «стойка аиста», «лягушка»</w:t>
      </w:r>
      <w:r>
        <w:rPr>
          <w:lang w:val="ru-RU"/>
        </w:rPr>
        <w:t xml:space="preserve"> </w:t>
      </w:r>
      <w:r w:rsidR="00EF5270" w:rsidRPr="00EF5270">
        <w:rPr>
          <w:lang w:val="ru-RU"/>
        </w:rPr>
        <w:t xml:space="preserve"> присесть, положив руки на колени, и т</w:t>
      </w:r>
      <w:r w:rsidR="000D5A0C" w:rsidRPr="000D5A0C">
        <w:rPr>
          <w:lang w:val="ru-RU"/>
        </w:rPr>
        <w:t>.</w:t>
      </w:r>
      <w:r w:rsidR="00EF5270" w:rsidRPr="00EF5270">
        <w:rPr>
          <w:lang w:val="ru-RU"/>
        </w:rPr>
        <w:t>д</w:t>
      </w:r>
      <w:r w:rsidR="000D5A0C" w:rsidRPr="000D5A0C">
        <w:rPr>
          <w:lang w:val="ru-RU"/>
        </w:rPr>
        <w:t>.</w:t>
      </w:r>
      <w:r w:rsidR="000D5A0C">
        <w:rPr>
          <w:lang w:val="ru-RU"/>
        </w:rPr>
        <w:t>)</w:t>
      </w:r>
      <w:r w:rsidR="000D5A0C" w:rsidRPr="000D5A0C">
        <w:rPr>
          <w:lang w:val="ru-RU"/>
        </w:rPr>
        <w:t>;</w:t>
      </w:r>
      <w:proofErr w:type="gramEnd"/>
    </w:p>
    <w:p w:rsidR="000D5A0C" w:rsidRPr="000D5A0C" w:rsidRDefault="00336611" w:rsidP="00577D52">
      <w:pPr>
        <w:spacing w:after="0" w:line="360" w:lineRule="auto"/>
        <w:ind w:left="0" w:firstLine="709"/>
        <w:contextualSpacing/>
        <w:rPr>
          <w:lang w:val="ru-RU"/>
        </w:rPr>
      </w:pPr>
      <w:r w:rsidRPr="00336611">
        <w:rPr>
          <w:lang w:val="ru-RU"/>
        </w:rPr>
        <w:t xml:space="preserve">- </w:t>
      </w:r>
      <w:r w:rsidR="00EF5270" w:rsidRPr="00EF5270">
        <w:rPr>
          <w:lang w:val="ru-RU"/>
        </w:rPr>
        <w:t>использование при ходьбе, беге лидера (дети ориентируются на звук шагов бегущего рядом или на один шаг впереди ребенка с остаточным зрением)</w:t>
      </w:r>
      <w:r w:rsidR="000D5A0C" w:rsidRPr="000D5A0C">
        <w:rPr>
          <w:lang w:val="ru-RU"/>
        </w:rPr>
        <w:t>;</w:t>
      </w:r>
    </w:p>
    <w:p w:rsidR="000D5A0C" w:rsidRPr="000D5A0C" w:rsidRDefault="00336611" w:rsidP="00577D52">
      <w:pPr>
        <w:spacing w:after="0" w:line="360" w:lineRule="auto"/>
        <w:ind w:left="0" w:firstLine="709"/>
        <w:contextualSpacing/>
        <w:rPr>
          <w:lang w:val="ru-RU"/>
        </w:rPr>
      </w:pPr>
      <w:r w:rsidRPr="00336611">
        <w:rPr>
          <w:lang w:val="ru-RU"/>
        </w:rPr>
        <w:t xml:space="preserve">- </w:t>
      </w:r>
      <w:r w:rsidR="00EF5270" w:rsidRPr="00EF5270">
        <w:rPr>
          <w:lang w:val="ru-RU"/>
        </w:rPr>
        <w:t xml:space="preserve">использование страховки, помощи и сопровождения, которые дают уверенность </w:t>
      </w:r>
      <w:r w:rsidR="000D5A0C">
        <w:rPr>
          <w:lang w:val="ru-RU"/>
        </w:rPr>
        <w:t>ребенку при выполнении движения</w:t>
      </w:r>
      <w:r w:rsidR="000D5A0C" w:rsidRPr="000D5A0C">
        <w:rPr>
          <w:lang w:val="ru-RU"/>
        </w:rPr>
        <w:t>;</w:t>
      </w:r>
    </w:p>
    <w:p w:rsidR="000D5A0C" w:rsidRPr="000D5A0C" w:rsidRDefault="00336611" w:rsidP="00577D52">
      <w:pPr>
        <w:spacing w:after="0" w:line="360" w:lineRule="auto"/>
        <w:ind w:left="0" w:firstLine="709"/>
        <w:contextualSpacing/>
        <w:rPr>
          <w:lang w:val="ru-RU"/>
        </w:rPr>
      </w:pPr>
      <w:r w:rsidRPr="00336611">
        <w:rPr>
          <w:lang w:val="ru-RU"/>
        </w:rPr>
        <w:t xml:space="preserve">- </w:t>
      </w:r>
      <w:r w:rsidR="00EF5270" w:rsidRPr="00EF5270">
        <w:rPr>
          <w:lang w:val="ru-RU"/>
        </w:rPr>
        <w:t>использование изученного движения в сочетании с другими действиями (например, ведение мяча в движении с последующим броском в цель и др</w:t>
      </w:r>
      <w:r w:rsidR="000D5A0C" w:rsidRPr="000D5A0C">
        <w:rPr>
          <w:lang w:val="ru-RU"/>
        </w:rPr>
        <w:t>.</w:t>
      </w:r>
      <w:r w:rsidR="000D5A0C">
        <w:rPr>
          <w:lang w:val="ru-RU"/>
        </w:rPr>
        <w:t>)</w:t>
      </w:r>
      <w:r w:rsidR="000D5A0C" w:rsidRPr="000D5A0C">
        <w:rPr>
          <w:lang w:val="ru-RU"/>
        </w:rPr>
        <w:t>;</w:t>
      </w:r>
    </w:p>
    <w:p w:rsidR="000D5A0C" w:rsidRPr="000D5A0C" w:rsidRDefault="00336611" w:rsidP="00577D52">
      <w:pPr>
        <w:spacing w:after="0" w:line="360" w:lineRule="auto"/>
        <w:ind w:left="0" w:firstLine="709"/>
        <w:contextualSpacing/>
        <w:rPr>
          <w:lang w:val="ru-RU"/>
        </w:rPr>
      </w:pPr>
      <w:r w:rsidRPr="00336611">
        <w:rPr>
          <w:lang w:val="ru-RU"/>
        </w:rPr>
        <w:t xml:space="preserve">- </w:t>
      </w:r>
      <w:r w:rsidR="00EF5270" w:rsidRPr="00EF5270">
        <w:rPr>
          <w:lang w:val="ru-RU"/>
        </w:rPr>
        <w:t>изменение в процессе выполнения упражнений таких характеристик, как темп, ритм, скорость, ускорение, направление движения, амплитуда, траектория движения и т</w:t>
      </w:r>
      <w:r w:rsidR="000D5A0C" w:rsidRPr="000D5A0C">
        <w:rPr>
          <w:lang w:val="ru-RU"/>
        </w:rPr>
        <w:t>.</w:t>
      </w:r>
      <w:r w:rsidR="00EF5270" w:rsidRPr="00EF5270">
        <w:rPr>
          <w:lang w:val="ru-RU"/>
        </w:rPr>
        <w:t>д</w:t>
      </w:r>
      <w:r w:rsidR="000D5A0C" w:rsidRPr="000D5A0C">
        <w:rPr>
          <w:lang w:val="ru-RU"/>
        </w:rPr>
        <w:t>.;</w:t>
      </w:r>
    </w:p>
    <w:p w:rsidR="000D5A0C" w:rsidRPr="000D5A0C" w:rsidRDefault="00336611" w:rsidP="00577D52">
      <w:pPr>
        <w:spacing w:after="0" w:line="360" w:lineRule="auto"/>
        <w:ind w:left="0" w:firstLine="709"/>
        <w:contextualSpacing/>
        <w:rPr>
          <w:lang w:val="ru-RU"/>
        </w:rPr>
      </w:pPr>
      <w:r w:rsidRPr="00336611">
        <w:rPr>
          <w:lang w:val="ru-RU"/>
        </w:rPr>
        <w:t xml:space="preserve">- </w:t>
      </w:r>
      <w:r w:rsidR="00EF5270" w:rsidRPr="00EF5270">
        <w:rPr>
          <w:lang w:val="ru-RU"/>
        </w:rPr>
        <w:t>изменение исходных положений для выполнения упражнения (например, сгибание и разгибание рук в упоре лежа от гимнас</w:t>
      </w:r>
      <w:r w:rsidR="000D5A0C">
        <w:rPr>
          <w:lang w:val="ru-RU"/>
        </w:rPr>
        <w:t>тической скамейки или от пола)</w:t>
      </w:r>
      <w:r w:rsidR="000D5A0C" w:rsidRPr="000D5A0C">
        <w:rPr>
          <w:lang w:val="ru-RU"/>
        </w:rPr>
        <w:t>;</w:t>
      </w:r>
    </w:p>
    <w:p w:rsidR="000D5A0C" w:rsidRPr="000D5A0C" w:rsidRDefault="00336611" w:rsidP="00577D52">
      <w:pPr>
        <w:spacing w:after="0" w:line="360" w:lineRule="auto"/>
        <w:ind w:left="0" w:firstLine="709"/>
        <w:contextualSpacing/>
        <w:rPr>
          <w:lang w:val="ru-RU"/>
        </w:rPr>
      </w:pPr>
      <w:r w:rsidRPr="00336611">
        <w:rPr>
          <w:lang w:val="ru-RU"/>
        </w:rPr>
        <w:t xml:space="preserve">- </w:t>
      </w:r>
      <w:r w:rsidR="00EF5270" w:rsidRPr="00EF5270">
        <w:rPr>
          <w:lang w:val="ru-RU"/>
        </w:rPr>
        <w:t>использование мелкого спортивного инвентаря для манипуляции пальцами и развития мелкой моторики руки (мяч «ежик», массажное кольцо и мяч, ручной эспандер, для дифференцировки тактильных ощущений</w:t>
      </w:r>
      <w:r w:rsidR="00830E74">
        <w:rPr>
          <w:lang w:val="ru-RU"/>
        </w:rPr>
        <w:t xml:space="preserve"> </w:t>
      </w:r>
      <w:r w:rsidR="000D5A0C">
        <w:rPr>
          <w:lang w:val="ru-RU"/>
        </w:rPr>
        <w:t>отделение риса от гороха и т д)</w:t>
      </w:r>
      <w:r w:rsidR="000D5A0C" w:rsidRPr="000D5A0C">
        <w:rPr>
          <w:lang w:val="ru-RU"/>
        </w:rPr>
        <w:t>;</w:t>
      </w:r>
    </w:p>
    <w:p w:rsidR="000D5A0C" w:rsidRPr="000D5A0C" w:rsidRDefault="00830E74" w:rsidP="00577D52">
      <w:pPr>
        <w:spacing w:after="0" w:line="360" w:lineRule="auto"/>
        <w:ind w:left="0" w:firstLine="709"/>
        <w:contextualSpacing/>
        <w:rPr>
          <w:lang w:val="ru-RU"/>
        </w:rPr>
      </w:pPr>
      <w:r w:rsidRPr="00830E74">
        <w:rPr>
          <w:lang w:val="ru-RU"/>
        </w:rPr>
        <w:t xml:space="preserve">- </w:t>
      </w:r>
      <w:r w:rsidR="00EF5270" w:rsidRPr="00EF5270">
        <w:rPr>
          <w:lang w:val="ru-RU"/>
        </w:rPr>
        <w:t>изменение внешних условий выполнения упражнений на повышенной опоре, бег в зале и по траве, передвижение на лыжах по рыхлому снегу и по накатанной лыжне и т</w:t>
      </w:r>
      <w:r w:rsidR="000D5A0C" w:rsidRPr="000D5A0C">
        <w:rPr>
          <w:lang w:val="ru-RU"/>
        </w:rPr>
        <w:t>.</w:t>
      </w:r>
      <w:r w:rsidR="000D5A0C">
        <w:rPr>
          <w:lang w:val="ru-RU"/>
        </w:rPr>
        <w:t>д</w:t>
      </w:r>
      <w:r w:rsidR="000D5A0C" w:rsidRPr="000D5A0C">
        <w:rPr>
          <w:lang w:val="ru-RU"/>
        </w:rPr>
        <w:t>.;</w:t>
      </w:r>
    </w:p>
    <w:p w:rsidR="000D5A0C" w:rsidRPr="000D5A0C" w:rsidRDefault="00830E74" w:rsidP="00577D52">
      <w:pPr>
        <w:spacing w:after="0" w:line="360" w:lineRule="auto"/>
        <w:ind w:left="0" w:firstLine="709"/>
        <w:contextualSpacing/>
        <w:rPr>
          <w:lang w:val="ru-RU"/>
        </w:rPr>
      </w:pPr>
      <w:r w:rsidRPr="00830E74">
        <w:rPr>
          <w:lang w:val="ru-RU"/>
        </w:rPr>
        <w:lastRenderedPageBreak/>
        <w:t xml:space="preserve">- </w:t>
      </w:r>
      <w:r w:rsidR="00EF5270" w:rsidRPr="00EF5270">
        <w:rPr>
          <w:lang w:val="ru-RU"/>
        </w:rPr>
        <w:t>варьирование состояния учащихся при выполнении физических упражнений в условиях проверки (самоконтроль, в</w:t>
      </w:r>
      <w:r>
        <w:rPr>
          <w:lang w:val="ru-RU"/>
        </w:rPr>
        <w:t>заимоконт</w:t>
      </w:r>
      <w:r w:rsidR="00EF5270" w:rsidRPr="00EF5270">
        <w:rPr>
          <w:lang w:val="ru-RU"/>
        </w:rPr>
        <w:t>роль, зачетный урок и т д), в соревновательных условиях (внутри класса, школьные, районные, городские и т</w:t>
      </w:r>
      <w:r w:rsidR="000D5A0C" w:rsidRPr="000D5A0C">
        <w:rPr>
          <w:lang w:val="ru-RU"/>
        </w:rPr>
        <w:t>.</w:t>
      </w:r>
      <w:r w:rsidR="00EF5270" w:rsidRPr="00EF5270">
        <w:rPr>
          <w:lang w:val="ru-RU"/>
        </w:rPr>
        <w:t>д</w:t>
      </w:r>
      <w:r w:rsidR="000D5A0C" w:rsidRPr="000D5A0C">
        <w:rPr>
          <w:lang w:val="ru-RU"/>
        </w:rPr>
        <w:t>.</w:t>
      </w:r>
      <w:r w:rsidR="00EF5270" w:rsidRPr="00EF5270">
        <w:rPr>
          <w:lang w:val="ru-RU"/>
        </w:rPr>
        <w:t>), использование разученных двигательных умени</w:t>
      </w:r>
      <w:r w:rsidR="000D5A0C">
        <w:rPr>
          <w:lang w:val="ru-RU"/>
        </w:rPr>
        <w:t>й в повседневной жизни</w:t>
      </w:r>
      <w:r w:rsidR="000D5A0C" w:rsidRPr="000D5A0C">
        <w:rPr>
          <w:lang w:val="ru-RU"/>
        </w:rPr>
        <w:t>;</w:t>
      </w:r>
    </w:p>
    <w:p w:rsidR="000D5A0C" w:rsidRPr="000D5A0C" w:rsidRDefault="00830E74" w:rsidP="00577D52">
      <w:pPr>
        <w:spacing w:after="0" w:line="360" w:lineRule="auto"/>
        <w:ind w:left="0" w:firstLine="709"/>
        <w:contextualSpacing/>
        <w:rPr>
          <w:lang w:val="ru-RU"/>
        </w:rPr>
      </w:pPr>
      <w:r w:rsidRPr="00830E74">
        <w:rPr>
          <w:lang w:val="ru-RU"/>
        </w:rPr>
        <w:t xml:space="preserve">- </w:t>
      </w:r>
      <w:r w:rsidR="00EF5270" w:rsidRPr="00EF5270">
        <w:rPr>
          <w:lang w:val="ru-RU"/>
        </w:rPr>
        <w:t>использование упражнений, которые требуют согласованных и синхронных действий партнеров (бег парами с передачей мяча друг другу с постепенным увеличением рас</w:t>
      </w:r>
      <w:r w:rsidR="000D5A0C">
        <w:rPr>
          <w:lang w:val="ru-RU"/>
        </w:rPr>
        <w:t>стояния между партнерами и т</w:t>
      </w:r>
      <w:r w:rsidR="000D5A0C" w:rsidRPr="000D5A0C">
        <w:rPr>
          <w:lang w:val="ru-RU"/>
        </w:rPr>
        <w:t>.</w:t>
      </w:r>
      <w:r w:rsidR="000D5A0C">
        <w:rPr>
          <w:lang w:val="ru-RU"/>
        </w:rPr>
        <w:t>д</w:t>
      </w:r>
      <w:r w:rsidR="000D5A0C" w:rsidRPr="000D5A0C">
        <w:rPr>
          <w:lang w:val="ru-RU"/>
        </w:rPr>
        <w:t>.</w:t>
      </w:r>
      <w:r w:rsidR="000D5A0C">
        <w:rPr>
          <w:lang w:val="ru-RU"/>
        </w:rPr>
        <w:t>)</w:t>
      </w:r>
      <w:r w:rsidR="000D5A0C" w:rsidRPr="000D5A0C">
        <w:rPr>
          <w:lang w:val="ru-RU"/>
        </w:rPr>
        <w:t>;</w:t>
      </w:r>
    </w:p>
    <w:p w:rsidR="000D5A0C" w:rsidRPr="003F09CF" w:rsidRDefault="00830E74" w:rsidP="00577D52">
      <w:pPr>
        <w:spacing w:after="0" w:line="360" w:lineRule="auto"/>
        <w:ind w:left="0" w:firstLine="709"/>
        <w:contextualSpacing/>
        <w:rPr>
          <w:lang w:val="ru-RU"/>
        </w:rPr>
      </w:pPr>
      <w:r w:rsidRPr="00830E74">
        <w:rPr>
          <w:lang w:val="ru-RU"/>
        </w:rPr>
        <w:t xml:space="preserve">- </w:t>
      </w:r>
      <w:r w:rsidR="00EF5270" w:rsidRPr="00EF5270">
        <w:rPr>
          <w:lang w:val="ru-RU"/>
        </w:rPr>
        <w:t>изменение эмоционального состояния (бег в эстафетах, в подвижных играх, выполнение упражнений с речитативами, музыкальным сопровождением и пр.)</w:t>
      </w:r>
      <w:r w:rsidR="000D5A0C" w:rsidRPr="000D5A0C">
        <w:rPr>
          <w:lang w:val="ru-RU"/>
        </w:rPr>
        <w:t xml:space="preserve"> </w:t>
      </w:r>
      <w:r w:rsidR="000D5A0C" w:rsidRPr="003F09CF">
        <w:rPr>
          <w:lang w:val="ru-RU"/>
        </w:rPr>
        <w:t>[18]</w:t>
      </w:r>
      <w:r>
        <w:rPr>
          <w:lang w:val="ru-RU"/>
        </w:rPr>
        <w:t>.</w:t>
      </w:r>
    </w:p>
    <w:p w:rsidR="000D5A0C" w:rsidRPr="003F09CF" w:rsidRDefault="00EF5270" w:rsidP="00577D52">
      <w:pPr>
        <w:spacing w:after="0" w:line="360" w:lineRule="auto"/>
        <w:ind w:left="0" w:firstLine="709"/>
        <w:contextualSpacing/>
        <w:rPr>
          <w:lang w:val="ru-RU"/>
        </w:rPr>
      </w:pPr>
      <w:r w:rsidRPr="00EF5270">
        <w:rPr>
          <w:lang w:val="ru-RU"/>
        </w:rPr>
        <w:t>Л.А. Семёнов, В.П. Шлыков (1984) выде</w:t>
      </w:r>
      <w:r w:rsidR="00830E74">
        <w:rPr>
          <w:lang w:val="ru-RU"/>
        </w:rPr>
        <w:t>ляют 3 этапа освоения движения:</w:t>
      </w:r>
    </w:p>
    <w:p w:rsidR="000D5A0C" w:rsidRPr="003F09CF" w:rsidRDefault="00EF5270" w:rsidP="00577D52">
      <w:pPr>
        <w:spacing w:after="0" w:line="360" w:lineRule="auto"/>
        <w:ind w:left="0" w:firstLine="709"/>
        <w:contextualSpacing/>
        <w:rPr>
          <w:lang w:val="ru-RU"/>
        </w:rPr>
      </w:pPr>
      <w:r w:rsidRPr="00EF5270">
        <w:rPr>
          <w:lang w:val="ru-RU"/>
        </w:rPr>
        <w:t xml:space="preserve">1-й </w:t>
      </w:r>
      <w:r w:rsidR="00830E74" w:rsidRPr="00830E74">
        <w:rPr>
          <w:lang w:val="ru-RU"/>
        </w:rPr>
        <w:t xml:space="preserve">- </w:t>
      </w:r>
      <w:r w:rsidRPr="00EF5270">
        <w:rPr>
          <w:lang w:val="ru-RU"/>
        </w:rPr>
        <w:t>создается общее предста</w:t>
      </w:r>
      <w:r w:rsidR="00830E74">
        <w:rPr>
          <w:lang w:val="ru-RU"/>
        </w:rPr>
        <w:t>вление о двигательном действии;</w:t>
      </w:r>
    </w:p>
    <w:p w:rsidR="000D5A0C" w:rsidRPr="003F09CF" w:rsidRDefault="00EF5270" w:rsidP="00577D52">
      <w:pPr>
        <w:spacing w:after="0" w:line="360" w:lineRule="auto"/>
        <w:ind w:left="0" w:firstLine="709"/>
        <w:contextualSpacing/>
        <w:rPr>
          <w:lang w:val="ru-RU"/>
        </w:rPr>
      </w:pPr>
      <w:r w:rsidRPr="00EF5270">
        <w:rPr>
          <w:lang w:val="ru-RU"/>
        </w:rPr>
        <w:t xml:space="preserve">2-й </w:t>
      </w:r>
      <w:r w:rsidR="00830E74" w:rsidRPr="00830E74">
        <w:rPr>
          <w:lang w:val="ru-RU"/>
        </w:rPr>
        <w:t xml:space="preserve">- </w:t>
      </w:r>
      <w:r w:rsidRPr="00EF5270">
        <w:rPr>
          <w:lang w:val="ru-RU"/>
        </w:rPr>
        <w:t>формируется первоначальное умение на основе сформированного представления (здесь имеет значение контроль, осуществляемый органами чувств, за точностью выполнения и со</w:t>
      </w:r>
      <w:r w:rsidR="00830E74">
        <w:rPr>
          <w:lang w:val="ru-RU"/>
        </w:rPr>
        <w:t>ответствие имеющемуся эталону);</w:t>
      </w:r>
    </w:p>
    <w:p w:rsidR="000D5A0C" w:rsidRPr="000D5A0C" w:rsidRDefault="00EF5270" w:rsidP="00577D52">
      <w:pPr>
        <w:spacing w:after="0" w:line="360" w:lineRule="auto"/>
        <w:ind w:left="0" w:firstLine="709"/>
        <w:contextualSpacing/>
        <w:rPr>
          <w:lang w:val="ru-RU"/>
        </w:rPr>
      </w:pPr>
      <w:r w:rsidRPr="00EF5270">
        <w:rPr>
          <w:lang w:val="ru-RU"/>
        </w:rPr>
        <w:t xml:space="preserve">3-й </w:t>
      </w:r>
      <w:r w:rsidR="00830E74" w:rsidRPr="00830E74">
        <w:rPr>
          <w:lang w:val="ru-RU"/>
        </w:rPr>
        <w:t xml:space="preserve">- </w:t>
      </w:r>
      <w:r w:rsidRPr="00EF5270">
        <w:rPr>
          <w:lang w:val="ru-RU"/>
        </w:rPr>
        <w:t>совершенствуется двигательное умение путем его многократного исполнения</w:t>
      </w:r>
      <w:r w:rsidR="000D5A0C" w:rsidRPr="000D5A0C">
        <w:rPr>
          <w:lang w:val="ru-RU"/>
        </w:rPr>
        <w:t xml:space="preserve"> [27]</w:t>
      </w:r>
      <w:r w:rsidR="00830E74">
        <w:rPr>
          <w:lang w:val="ru-RU"/>
        </w:rPr>
        <w:t>.</w:t>
      </w:r>
    </w:p>
    <w:p w:rsidR="000D5A0C" w:rsidRPr="003F09CF" w:rsidRDefault="00EF5270" w:rsidP="00577D52">
      <w:pPr>
        <w:spacing w:after="0" w:line="360" w:lineRule="auto"/>
        <w:ind w:left="0" w:firstLine="709"/>
        <w:contextualSpacing/>
        <w:rPr>
          <w:lang w:val="ru-RU"/>
        </w:rPr>
      </w:pPr>
      <w:r w:rsidRPr="00EF5270">
        <w:rPr>
          <w:lang w:val="ru-RU"/>
        </w:rPr>
        <w:t>Для детей с нарушенным зрением наиболее типичным методическим приемом обучения является метод слова</w:t>
      </w:r>
      <w:r w:rsidR="00830E74">
        <w:rPr>
          <w:lang w:val="ru-RU"/>
        </w:rPr>
        <w:t xml:space="preserve">: беседа, описание, объяснение, </w:t>
      </w:r>
      <w:r w:rsidRPr="00EF5270">
        <w:rPr>
          <w:lang w:val="ru-RU"/>
        </w:rPr>
        <w:t>инструктирование, замечание, исправл</w:t>
      </w:r>
      <w:r w:rsidR="00830E74">
        <w:rPr>
          <w:lang w:val="ru-RU"/>
        </w:rPr>
        <w:t xml:space="preserve">ение ошибок, указания, команды, устное оценивание и пр. Широко </w:t>
      </w:r>
      <w:r w:rsidRPr="00EF5270">
        <w:rPr>
          <w:lang w:val="ru-RU"/>
        </w:rPr>
        <w:t xml:space="preserve">распространено объяснение, благодаря которому ученик должен осознать и представить себе двигательный образ. При его описании учитель не только сообщает ученикам предлагаемый материал, но и дает пространственные представления о предметах и действиях. Восприятие речи на слух позволяет ребенку с нарушением зрения соотнести слова с теми предметами, действиями, которые они обозначают. Речевая практика при помощи слухового восприятия создает условия для </w:t>
      </w:r>
      <w:r w:rsidRPr="00EF5270">
        <w:rPr>
          <w:lang w:val="ru-RU"/>
        </w:rPr>
        <w:lastRenderedPageBreak/>
        <w:t>понимания значений все большего числа слов, терминов, употребляемых при освоении движений в процессе адап</w:t>
      </w:r>
      <w:r w:rsidR="00830E74">
        <w:rPr>
          <w:lang w:val="ru-RU"/>
        </w:rPr>
        <w:t>тивного физического воспитания.</w:t>
      </w:r>
    </w:p>
    <w:p w:rsidR="000D5A0C" w:rsidRPr="000D5A0C" w:rsidRDefault="00EF5270" w:rsidP="00577D52">
      <w:pPr>
        <w:spacing w:after="0" w:line="360" w:lineRule="auto"/>
        <w:ind w:left="0" w:firstLine="709"/>
        <w:contextualSpacing/>
        <w:rPr>
          <w:lang w:val="ru-RU"/>
        </w:rPr>
      </w:pPr>
      <w:r w:rsidRPr="00EF5270">
        <w:rPr>
          <w:lang w:val="ru-RU"/>
        </w:rPr>
        <w:t>Используются разновидности объясне</w:t>
      </w:r>
      <w:r w:rsidR="00830E74">
        <w:rPr>
          <w:lang w:val="ru-RU"/>
        </w:rPr>
        <w:t xml:space="preserve">ния: сопроводительные пояснения </w:t>
      </w:r>
      <w:r w:rsidR="00B02FC9">
        <w:rPr>
          <w:lang w:val="ru-RU"/>
        </w:rPr>
        <w:t>–</w:t>
      </w:r>
      <w:r w:rsidR="00830E74" w:rsidRPr="00830E74">
        <w:rPr>
          <w:lang w:val="ru-RU"/>
        </w:rPr>
        <w:t xml:space="preserve"> </w:t>
      </w:r>
      <w:r w:rsidRPr="00EF5270">
        <w:rPr>
          <w:lang w:val="ru-RU"/>
        </w:rPr>
        <w:t>лаконичные комментарии и замечания, которыми пользуется педагог по ходу выполнения упражнения учащимися с целью углубления восприятия; инструктирование</w:t>
      </w:r>
      <w:r w:rsidR="00830E74">
        <w:rPr>
          <w:lang w:val="ru-RU"/>
        </w:rPr>
        <w:t xml:space="preserve"> </w:t>
      </w:r>
      <w:r w:rsidR="002F2A29">
        <w:rPr>
          <w:lang w:val="ru-RU"/>
        </w:rPr>
        <w:t>–</w:t>
      </w:r>
      <w:r w:rsidR="00830E74" w:rsidRPr="00830E74">
        <w:rPr>
          <w:lang w:val="ru-RU"/>
        </w:rPr>
        <w:t xml:space="preserve"> </w:t>
      </w:r>
      <w:r w:rsidRPr="00EF5270">
        <w:rPr>
          <w:lang w:val="ru-RU"/>
        </w:rPr>
        <w:t>словесное объяснение техники изучаемых действий</w:t>
      </w:r>
      <w:r w:rsidR="000D5A0C" w:rsidRPr="000D5A0C">
        <w:rPr>
          <w:lang w:val="ru-RU"/>
        </w:rPr>
        <w:t xml:space="preserve"> [26]</w:t>
      </w:r>
      <w:r w:rsidR="00830E74">
        <w:rPr>
          <w:lang w:val="ru-RU"/>
        </w:rPr>
        <w:t>.</w:t>
      </w:r>
    </w:p>
    <w:p w:rsidR="000D5A0C" w:rsidRPr="003F09CF" w:rsidRDefault="00EF5270" w:rsidP="00577D52">
      <w:pPr>
        <w:spacing w:after="0" w:line="360" w:lineRule="auto"/>
        <w:ind w:left="0" w:firstLine="709"/>
        <w:contextualSpacing/>
        <w:rPr>
          <w:lang w:val="ru-RU"/>
        </w:rPr>
      </w:pPr>
      <w:r w:rsidRPr="00EF5270">
        <w:rPr>
          <w:lang w:val="ru-RU"/>
        </w:rPr>
        <w:t>Метод дистанционного управления также относится к методу слова, он предполагает управление действиями ученика на расстоянии посредством следующих команд: «поверни направо», «поверни налево», «иди вперед», «три шага</w:t>
      </w:r>
      <w:r w:rsidR="00DA32DF">
        <w:rPr>
          <w:lang w:val="ru-RU"/>
        </w:rPr>
        <w:t xml:space="preserve"> вперед, вправо, влево» и т. д. </w:t>
      </w:r>
      <w:r w:rsidRPr="00EF5270">
        <w:rPr>
          <w:lang w:val="ru-RU"/>
        </w:rPr>
        <w:t>Дети с нарушением зрения часто п</w:t>
      </w:r>
      <w:r w:rsidR="00DA32DF">
        <w:rPr>
          <w:lang w:val="ru-RU"/>
        </w:rPr>
        <w:t xml:space="preserve">ользуются звуковой информацией. </w:t>
      </w:r>
      <w:r w:rsidRPr="00EF5270">
        <w:rPr>
          <w:lang w:val="ru-RU"/>
        </w:rPr>
        <w:t>В большинстве упражнений при взаимодействии с опорой или предметом возникает звук, на основании которого можно составить представление о предмете. Звуки используются как условные сигналы, замен</w:t>
      </w:r>
      <w:r w:rsidR="00DA32DF">
        <w:rPr>
          <w:lang w:val="ru-RU"/>
        </w:rPr>
        <w:t>яющие зрительные представления.</w:t>
      </w:r>
    </w:p>
    <w:p w:rsidR="000D5A0C" w:rsidRDefault="00EF5270" w:rsidP="00577D52">
      <w:pPr>
        <w:spacing w:after="0" w:line="360" w:lineRule="auto"/>
        <w:ind w:left="0" w:firstLine="709"/>
        <w:contextualSpacing/>
        <w:rPr>
          <w:lang w:val="ru-RU"/>
        </w:rPr>
      </w:pPr>
      <w:r w:rsidRPr="00EF5270">
        <w:rPr>
          <w:lang w:val="ru-RU"/>
        </w:rPr>
        <w:t>Метод упражнения по применению знаний, построенный на основе восприятия информации при обучении п</w:t>
      </w:r>
      <w:r w:rsidR="000D5A0C">
        <w:rPr>
          <w:lang w:val="ru-RU"/>
        </w:rPr>
        <w:t>о</w:t>
      </w:r>
      <w:r w:rsidRPr="00EF5270">
        <w:rPr>
          <w:lang w:val="ru-RU"/>
        </w:rPr>
        <w:t>средством органов чувств (зре</w:t>
      </w:r>
      <w:r w:rsidR="00DA32DF">
        <w:rPr>
          <w:lang w:val="ru-RU"/>
        </w:rPr>
        <w:t xml:space="preserve">ние, слух, осязание, обоняние). </w:t>
      </w:r>
      <w:r w:rsidRPr="00EF5270">
        <w:rPr>
          <w:lang w:val="ru-RU"/>
        </w:rPr>
        <w:t>Этот метод направляет внимание ребенка на ощущение (мышечно-двигательное чувство), возникающее в мышцах, сустава</w:t>
      </w:r>
      <w:r w:rsidR="000D5A0C">
        <w:rPr>
          <w:lang w:val="ru-RU"/>
        </w:rPr>
        <w:t>х</w:t>
      </w:r>
      <w:r w:rsidRPr="00EF5270">
        <w:rPr>
          <w:lang w:val="ru-RU"/>
        </w:rPr>
        <w:t xml:space="preserve"> при выполнении двигательных действий, и позволяет совершить перенос усвоенных знан</w:t>
      </w:r>
      <w:r w:rsidR="00DA32DF">
        <w:rPr>
          <w:lang w:val="ru-RU"/>
        </w:rPr>
        <w:t>ий в практическую деятельность.</w:t>
      </w:r>
    </w:p>
    <w:p w:rsidR="000D5A0C" w:rsidRDefault="00EF5270" w:rsidP="00577D52">
      <w:pPr>
        <w:spacing w:after="0" w:line="360" w:lineRule="auto"/>
        <w:ind w:left="0" w:firstLine="709"/>
        <w:contextualSpacing/>
        <w:rPr>
          <w:lang w:val="ru-RU"/>
        </w:rPr>
      </w:pPr>
      <w:r w:rsidRPr="00EF5270">
        <w:rPr>
          <w:lang w:val="ru-RU"/>
        </w:rPr>
        <w:t>Например, можно предложить ребенку побегать за лидером, догнать его, обратить внимание ребенка на движение рук, ног, почувствовать мышечное ощущение, а затем предложить бежать самостоятельно, стараясь воспроизвести те же мышечные усилия, которые он ощущал при беге за лидером</w:t>
      </w:r>
      <w:r w:rsidR="00C90CDC">
        <w:rPr>
          <w:lang w:val="ru-RU"/>
        </w:rPr>
        <w:t xml:space="preserve"> </w:t>
      </w:r>
      <w:r w:rsidR="00C90CDC" w:rsidRPr="00C90CDC">
        <w:rPr>
          <w:lang w:val="ru-RU"/>
        </w:rPr>
        <w:t>[20]</w:t>
      </w:r>
      <w:r w:rsidR="00DA32DF">
        <w:rPr>
          <w:lang w:val="ru-RU"/>
        </w:rPr>
        <w:t>.</w:t>
      </w:r>
    </w:p>
    <w:p w:rsidR="00C90CDC" w:rsidRPr="00C90CDC" w:rsidRDefault="00EF5270" w:rsidP="00577D52">
      <w:pPr>
        <w:spacing w:after="0" w:line="360" w:lineRule="auto"/>
        <w:ind w:left="0" w:firstLine="709"/>
        <w:contextualSpacing/>
        <w:rPr>
          <w:lang w:val="ru-RU"/>
        </w:rPr>
      </w:pPr>
      <w:r w:rsidRPr="00EF5270">
        <w:rPr>
          <w:lang w:val="ru-RU"/>
        </w:rPr>
        <w:t>Метод наглядности занимает особое место в обучении слепых и слабовидящих. Наглядность является одной из специфических особенностей использования методов обучения в процессе ознакомл</w:t>
      </w:r>
      <w:r w:rsidR="00DA32DF">
        <w:rPr>
          <w:lang w:val="ru-RU"/>
        </w:rPr>
        <w:t xml:space="preserve">ения с предметами и действиями. </w:t>
      </w:r>
      <w:r w:rsidR="00C90CDC">
        <w:rPr>
          <w:lang w:val="ru-RU"/>
        </w:rPr>
        <w:t>При</w:t>
      </w:r>
      <w:r w:rsidRPr="00EF5270">
        <w:rPr>
          <w:lang w:val="ru-RU"/>
        </w:rPr>
        <w:t xml:space="preserve"> рассматривании предметов (спортивного инвентаря) </w:t>
      </w:r>
      <w:r w:rsidRPr="00EF5270">
        <w:rPr>
          <w:lang w:val="ru-RU"/>
        </w:rPr>
        <w:lastRenderedPageBreak/>
        <w:t>вначале предлагается рассматривание предмета по частям, ставится задача определения его формы, поверхности, качества, цвета, а затем предпринимается попытка целостного восприятия предмета или действия. Требования</w:t>
      </w:r>
      <w:r w:rsidR="00DA32DF">
        <w:rPr>
          <w:lang w:val="ru-RU"/>
        </w:rPr>
        <w:t xml:space="preserve"> к средствам наглядной информаци</w:t>
      </w:r>
      <w:r w:rsidRPr="00EF5270">
        <w:rPr>
          <w:lang w:val="ru-RU"/>
        </w:rPr>
        <w:t xml:space="preserve">и: большие размеры предметов, насыщенность и контрастность цветов. При изготовлении наглядных пособий используются преимущественно красный, желтый, зеленый, оранжевый цвета. Чтобы сформировать у детей полноценное восприятие учебного материала, необходимо использовать демонстрацию двигательных действий и спортивного инвентаря. Наглядность обязательно должна сопровождаться словесным описанием, что поможет избежать искаженного представления о предмете, а также позволит </w:t>
      </w:r>
      <w:r w:rsidR="007101ED" w:rsidRPr="00EF5270">
        <w:rPr>
          <w:lang w:val="ru-RU"/>
        </w:rPr>
        <w:t>активизировать</w:t>
      </w:r>
      <w:r w:rsidRPr="00EF5270">
        <w:rPr>
          <w:lang w:val="ru-RU"/>
        </w:rPr>
        <w:t xml:space="preserve"> мыслительную деятельность занимающихся</w:t>
      </w:r>
      <w:r w:rsidR="00C90CDC" w:rsidRPr="00C90CDC">
        <w:rPr>
          <w:lang w:val="ru-RU"/>
        </w:rPr>
        <w:t xml:space="preserve"> [27]</w:t>
      </w:r>
      <w:r w:rsidR="007101ED">
        <w:rPr>
          <w:lang w:val="ru-RU"/>
        </w:rPr>
        <w:t>.</w:t>
      </w:r>
    </w:p>
    <w:p w:rsidR="00C90CDC" w:rsidRPr="00C90CDC" w:rsidRDefault="00EF5270" w:rsidP="00577D52">
      <w:pPr>
        <w:spacing w:after="0" w:line="360" w:lineRule="auto"/>
        <w:ind w:left="0" w:firstLine="709"/>
        <w:contextualSpacing/>
        <w:rPr>
          <w:lang w:val="ru-RU"/>
        </w:rPr>
      </w:pPr>
      <w:r w:rsidRPr="00EF5270">
        <w:rPr>
          <w:lang w:val="ru-RU"/>
        </w:rPr>
        <w:t>Метод стимулирования двигательной активности</w:t>
      </w:r>
      <w:r w:rsidR="007101ED">
        <w:rPr>
          <w:lang w:val="ru-RU"/>
        </w:rPr>
        <w:t xml:space="preserve"> </w:t>
      </w:r>
      <w:r w:rsidR="007101ED" w:rsidRPr="007101ED">
        <w:rPr>
          <w:lang w:val="ru-RU"/>
        </w:rPr>
        <w:t xml:space="preserve">- </w:t>
      </w:r>
      <w:r w:rsidRPr="00EF5270">
        <w:rPr>
          <w:lang w:val="ru-RU"/>
        </w:rPr>
        <w:t>отсутствие ярких зрительных представлений обедняет эмоциональную жизнь детей с нарушением зрения. Необходимо как можно чаще поощрять детей, давать им почувствовать радость движений, помогать избавиться от комплекса неполноценности, от чувства страха пространства, неуверенности в своих силах. По возможности создавать условия успеха. Желательно участие педагога в игре, что позволяет сох</w:t>
      </w:r>
      <w:r w:rsidR="007101ED">
        <w:rPr>
          <w:lang w:val="ru-RU"/>
        </w:rPr>
        <w:t xml:space="preserve">ранить темп и активность детей. </w:t>
      </w:r>
      <w:r w:rsidRPr="00EF5270">
        <w:rPr>
          <w:lang w:val="ru-RU"/>
        </w:rPr>
        <w:t>При правильном руководстве дети со зрительной деприва</w:t>
      </w:r>
      <w:r w:rsidR="00C90CDC">
        <w:rPr>
          <w:lang w:val="ru-RU"/>
        </w:rPr>
        <w:t>ц</w:t>
      </w:r>
      <w:r w:rsidRPr="00EF5270">
        <w:rPr>
          <w:lang w:val="ru-RU"/>
        </w:rPr>
        <w:t>ией овладевают различными двигательными умениями, формирующими эмоциональное восприятие движений, особенно в игровой деятельности, развитие волевых качеств, смелости и реш</w:t>
      </w:r>
      <w:r w:rsidR="007101ED">
        <w:rPr>
          <w:lang w:val="ru-RU"/>
        </w:rPr>
        <w:t>ительности, уверенности в себе.</w:t>
      </w:r>
    </w:p>
    <w:p w:rsidR="00C90CDC" w:rsidRDefault="00EF5270" w:rsidP="00577D52">
      <w:pPr>
        <w:spacing w:after="0" w:line="360" w:lineRule="auto"/>
        <w:ind w:left="0" w:firstLine="709"/>
        <w:contextualSpacing/>
        <w:rPr>
          <w:lang w:val="ru-RU"/>
        </w:rPr>
      </w:pPr>
      <w:r w:rsidRPr="00EF5270">
        <w:rPr>
          <w:lang w:val="ru-RU"/>
        </w:rPr>
        <w:t>При обучении детей с нарушением зрения крайне редко применяется какой-либо один метод, обычно в соответствии с задачами урока используется сочетание нескольких взаимодополняющих методов. Приоритетное положение отводится тому, который наилучшим образом обеспечивает развитие двигательной деятельности детей</w:t>
      </w:r>
      <w:r w:rsidR="00C90CDC">
        <w:rPr>
          <w:lang w:val="ru-RU"/>
        </w:rPr>
        <w:t>.</w:t>
      </w:r>
    </w:p>
    <w:p w:rsidR="004128DE" w:rsidRPr="00C90CDC" w:rsidRDefault="00C90CDC" w:rsidP="00B02FC9">
      <w:pPr>
        <w:pStyle w:val="1"/>
        <w:rPr>
          <w:caps/>
          <w:lang w:val="ru-RU"/>
        </w:rPr>
      </w:pPr>
      <w:r>
        <w:rPr>
          <w:rFonts w:ascii="Times New Roman Полужирный" w:hAnsi="Times New Roman Полужирный"/>
          <w:lang w:val="ru-RU"/>
        </w:rPr>
        <w:br w:type="page"/>
      </w:r>
      <w:bookmarkStart w:id="7" w:name="_Toc118041224"/>
      <w:r w:rsidR="004128DE" w:rsidRPr="00C90CDC">
        <w:rPr>
          <w:rFonts w:ascii="Times New Roman Полужирный" w:hAnsi="Times New Roman Полужирный"/>
          <w:caps/>
          <w:lang w:val="ru-RU"/>
        </w:rPr>
        <w:lastRenderedPageBreak/>
        <w:t xml:space="preserve">Глава 2. </w:t>
      </w:r>
      <w:r w:rsidR="008C43E2" w:rsidRPr="00B02FC9">
        <w:rPr>
          <w:b w:val="0"/>
          <w:caps/>
          <w:lang w:val="ru-RU"/>
        </w:rPr>
        <w:t>Оценка уровня развития координационных способностей младшего школьного возраста с нарушением зрения</w:t>
      </w:r>
      <w:bookmarkEnd w:id="7"/>
    </w:p>
    <w:p w:rsidR="004128DE" w:rsidRPr="004128DE" w:rsidRDefault="004128DE" w:rsidP="002F2A29">
      <w:pPr>
        <w:rPr>
          <w:lang w:val="ru-RU"/>
        </w:rPr>
      </w:pPr>
    </w:p>
    <w:p w:rsidR="004128DE" w:rsidRPr="00C90CDC" w:rsidRDefault="00B23D90" w:rsidP="00577D52">
      <w:pPr>
        <w:pStyle w:val="1"/>
        <w:spacing w:line="360" w:lineRule="auto"/>
        <w:ind w:firstLine="705"/>
        <w:rPr>
          <w:lang w:val="ru-RU"/>
        </w:rPr>
      </w:pPr>
      <w:bookmarkStart w:id="8" w:name="_Toc118041225"/>
      <w:r>
        <w:rPr>
          <w:lang w:val="ru-RU"/>
        </w:rPr>
        <w:t xml:space="preserve">2.1. </w:t>
      </w:r>
      <w:r w:rsidR="004128DE" w:rsidRPr="00C90CDC">
        <w:rPr>
          <w:lang w:val="ru-RU"/>
        </w:rPr>
        <w:t xml:space="preserve">Исследование уровня развития </w:t>
      </w:r>
      <w:r w:rsidR="00C90CDC">
        <w:rPr>
          <w:lang w:val="ru-RU"/>
        </w:rPr>
        <w:t>координационных способностей</w:t>
      </w:r>
      <w:r w:rsidR="004128DE" w:rsidRPr="00C90CDC">
        <w:rPr>
          <w:lang w:val="ru-RU"/>
        </w:rPr>
        <w:t xml:space="preserve"> младших школьников  с нарушением зрения</w:t>
      </w:r>
      <w:bookmarkEnd w:id="8"/>
    </w:p>
    <w:p w:rsidR="00971AC5" w:rsidRDefault="00971AC5" w:rsidP="00971AC5">
      <w:pPr>
        <w:spacing w:after="0" w:line="360" w:lineRule="auto"/>
        <w:ind w:left="0" w:firstLine="709"/>
        <w:contextualSpacing/>
        <w:rPr>
          <w:lang w:val="ru-RU"/>
        </w:rPr>
      </w:pPr>
    </w:p>
    <w:p w:rsidR="00971AC5" w:rsidRDefault="00971AC5" w:rsidP="00971AC5">
      <w:pPr>
        <w:spacing w:after="0" w:line="360" w:lineRule="auto"/>
        <w:ind w:left="0" w:firstLine="709"/>
        <w:contextualSpacing/>
        <w:rPr>
          <w:lang w:val="ru-RU"/>
        </w:rPr>
      </w:pPr>
      <w:r>
        <w:rPr>
          <w:lang w:val="ru-RU"/>
        </w:rPr>
        <w:t>В 2019 году я окончила Томский государственный педагогический университет (ТГПУ) по специальности «адаптивная физическая культура для лиц с отклонениями в здоровье». Несмотря на то, что я работаю в школе №53 в которой отсутствуют дети с физиологическими отклонения, я решила использовать разработанную методику на детях</w:t>
      </w:r>
      <w:r w:rsidR="00067D47">
        <w:rPr>
          <w:lang w:val="ru-RU"/>
        </w:rPr>
        <w:t xml:space="preserve"> другой школы</w:t>
      </w:r>
      <w:r>
        <w:rPr>
          <w:lang w:val="ru-RU"/>
        </w:rPr>
        <w:t>.</w:t>
      </w:r>
    </w:p>
    <w:p w:rsidR="00220142" w:rsidRPr="00220142" w:rsidRDefault="00067D47" w:rsidP="00971AC5">
      <w:pPr>
        <w:spacing w:after="0" w:line="360" w:lineRule="auto"/>
        <w:ind w:left="0" w:firstLine="709"/>
        <w:contextualSpacing/>
        <w:rPr>
          <w:lang w:val="ru-RU"/>
        </w:rPr>
      </w:pPr>
      <w:r>
        <w:rPr>
          <w:lang w:val="ru-RU"/>
        </w:rPr>
        <w:t>Поэтому: и</w:t>
      </w:r>
      <w:r w:rsidR="00220142" w:rsidRPr="00220142">
        <w:rPr>
          <w:lang w:val="ru-RU"/>
        </w:rPr>
        <w:t>сследование развития координационных спосо</w:t>
      </w:r>
      <w:r w:rsidR="00220142">
        <w:rPr>
          <w:lang w:val="ru-RU"/>
        </w:rPr>
        <w:t>бностей проведен</w:t>
      </w:r>
      <w:r w:rsidR="002F2A29">
        <w:rPr>
          <w:lang w:val="ru-RU"/>
        </w:rPr>
        <w:t>о на базе МБОУ школа-интернат №3</w:t>
      </w:r>
      <w:r w:rsidR="00220142">
        <w:rPr>
          <w:lang w:val="ru-RU"/>
        </w:rPr>
        <w:t xml:space="preserve">3 г. Томска в </w:t>
      </w:r>
      <w:r w:rsidR="00220142" w:rsidRPr="00220142">
        <w:rPr>
          <w:lang w:val="ru-RU"/>
        </w:rPr>
        <w:t xml:space="preserve">специализированных классах для детей младшего школьного возраста с нарушениями зрения. В </w:t>
      </w:r>
      <w:r w:rsidR="0094289B">
        <w:rPr>
          <w:lang w:val="ru-RU"/>
        </w:rPr>
        <w:t>исследовании</w:t>
      </w:r>
      <w:r w:rsidR="00220142" w:rsidRPr="00220142">
        <w:rPr>
          <w:lang w:val="ru-RU"/>
        </w:rPr>
        <w:t xml:space="preserve"> принимали участие учащиеся </w:t>
      </w:r>
      <w:r w:rsidR="00220142">
        <w:rPr>
          <w:lang w:val="ru-RU"/>
        </w:rPr>
        <w:t xml:space="preserve">2-4 </w:t>
      </w:r>
      <w:r w:rsidR="00220142" w:rsidRPr="00220142">
        <w:rPr>
          <w:lang w:val="ru-RU"/>
        </w:rPr>
        <w:t xml:space="preserve">классов в количестве 15 человек с патологией зрения (миопия и амблиопия различной степени, </w:t>
      </w:r>
      <w:r>
        <w:rPr>
          <w:lang w:val="ru-RU"/>
        </w:rPr>
        <w:t>со</w:t>
      </w:r>
      <w:r w:rsidR="002F2A29" w:rsidRPr="00220142">
        <w:rPr>
          <w:lang w:val="ru-RU"/>
        </w:rPr>
        <w:t>дружественное</w:t>
      </w:r>
      <w:r w:rsidR="00220142" w:rsidRPr="00220142">
        <w:rPr>
          <w:lang w:val="ru-RU"/>
        </w:rPr>
        <w:t xml:space="preserve"> сходящееся и расходящееся косоглазие, гиперметропия, остаточная зрачковая мембрана, периферическая экссудатная отслойка сетчатки и нистагм). Все обследуемые</w:t>
      </w:r>
      <w:r w:rsidR="00220142">
        <w:rPr>
          <w:lang w:val="ru-RU"/>
        </w:rPr>
        <w:t xml:space="preserve"> на момент начала исследования </w:t>
      </w:r>
      <w:r w:rsidR="00220142" w:rsidRPr="00220142">
        <w:rPr>
          <w:lang w:val="ru-RU"/>
        </w:rPr>
        <w:t>имели возраст 8</w:t>
      </w:r>
      <w:r w:rsidR="00220142">
        <w:rPr>
          <w:lang w:val="ru-RU"/>
        </w:rPr>
        <w:t>-</w:t>
      </w:r>
      <w:r w:rsidR="00220142" w:rsidRPr="00220142">
        <w:rPr>
          <w:lang w:val="ru-RU"/>
        </w:rPr>
        <w:t xml:space="preserve">11 лет. </w:t>
      </w:r>
    </w:p>
    <w:p w:rsidR="00220142" w:rsidRPr="00220142" w:rsidRDefault="00220142" w:rsidP="00577D52">
      <w:pPr>
        <w:spacing w:after="0" w:line="360" w:lineRule="auto"/>
        <w:ind w:left="0" w:firstLine="709"/>
        <w:contextualSpacing/>
        <w:rPr>
          <w:lang w:val="ru-RU"/>
        </w:rPr>
      </w:pPr>
      <w:r w:rsidRPr="00220142">
        <w:rPr>
          <w:lang w:val="ru-RU"/>
        </w:rPr>
        <w:t>На основании анализа научно-методической литературы был разработан план комплексной оценки координационных способностей обучающихся 1–4 классов с нарушениями зрения, который включал оценку статического и динамического равновесия при помощи ряда тестов – проба Ромберга (статическое равновесие), которая основана на определении способности человека сохранять равновесие при отсутствии коррекции со стороны зрительного анализатора</w:t>
      </w:r>
      <w:r w:rsidRPr="00220142">
        <w:rPr>
          <w:color w:val="FF0000"/>
          <w:lang w:val="ru-RU"/>
        </w:rPr>
        <w:t>.</w:t>
      </w:r>
      <w:r w:rsidRPr="00220142">
        <w:rPr>
          <w:lang w:val="ru-RU"/>
        </w:rPr>
        <w:t xml:space="preserve"> Выполнение данной пробы заключалось в удержании равновесия, стоя на одной ноге, другая нога согнута так, что тыл ее стопы касается подколенной ямки опорной конечности. При оценке пробы </w:t>
      </w:r>
      <w:r w:rsidRPr="00220142">
        <w:rPr>
          <w:lang w:val="ru-RU"/>
        </w:rPr>
        <w:lastRenderedPageBreak/>
        <w:t>принимают во внимание: степень устойчивости (стоит неподвижно, покачивается); дрожание (тремор) век и пальцев; длительность сохранения равновесия [</w:t>
      </w:r>
      <w:r>
        <w:rPr>
          <w:lang w:val="ru-RU"/>
        </w:rPr>
        <w:t>2</w:t>
      </w:r>
      <w:r w:rsidRPr="00220142">
        <w:rPr>
          <w:lang w:val="ru-RU"/>
        </w:rPr>
        <w:t xml:space="preserve">1]. </w:t>
      </w:r>
    </w:p>
    <w:p w:rsidR="00220142" w:rsidRPr="00220142" w:rsidRDefault="00220142" w:rsidP="00577D52">
      <w:pPr>
        <w:spacing w:after="0" w:line="360" w:lineRule="auto"/>
        <w:ind w:left="0" w:firstLine="709"/>
        <w:contextualSpacing/>
        <w:rPr>
          <w:lang w:val="ru-RU"/>
        </w:rPr>
      </w:pPr>
      <w:r w:rsidRPr="00220142">
        <w:rPr>
          <w:lang w:val="ru-RU"/>
        </w:rPr>
        <w:t>Для оценки динамического равновесия применяли тест на выполнении поворотов на гимнастической скамейке. Для выполнения данного теста необходимо, стоя на узкой поверхности гимнастической скамейки, за 20 секунд выполнить как можно больше поворотов влево и вправо, не падая со скамейки. Результат – количество выполненных поворо</w:t>
      </w:r>
      <w:r>
        <w:rPr>
          <w:lang w:val="ru-RU"/>
        </w:rPr>
        <w:t>тов с точностью до пол-оборота</w:t>
      </w:r>
      <w:r w:rsidRPr="00220142">
        <w:rPr>
          <w:lang w:val="ru-RU"/>
        </w:rPr>
        <w:t xml:space="preserve">. </w:t>
      </w:r>
    </w:p>
    <w:p w:rsidR="00220142" w:rsidRPr="00220142" w:rsidRDefault="00220142" w:rsidP="00577D52">
      <w:pPr>
        <w:spacing w:after="0" w:line="360" w:lineRule="auto"/>
        <w:ind w:left="0" w:firstLine="709"/>
        <w:contextualSpacing/>
        <w:rPr>
          <w:lang w:val="ru-RU"/>
        </w:rPr>
      </w:pPr>
      <w:r w:rsidRPr="00220142">
        <w:rPr>
          <w:lang w:val="ru-RU"/>
        </w:rPr>
        <w:t xml:space="preserve">Тест – метание теннисного мяча на дальность. Испытуемые принимает </w:t>
      </w:r>
      <w:proofErr w:type="spellStart"/>
      <w:r w:rsidRPr="00220142">
        <w:rPr>
          <w:lang w:val="ru-RU"/>
        </w:rPr>
        <w:t>и.п</w:t>
      </w:r>
      <w:proofErr w:type="spellEnd"/>
      <w:r w:rsidRPr="00220142">
        <w:rPr>
          <w:lang w:val="ru-RU"/>
        </w:rPr>
        <w:t xml:space="preserve">. – сед ноги врозь, мяч в одной руке, другая свободна. По команде «можно» учащийся выполняет метание мяча из-за головы ведущей рукой, а затем не ведущей рукой, сидя лицом по направлению метания. </w:t>
      </w:r>
    </w:p>
    <w:p w:rsidR="00220142" w:rsidRPr="00220142" w:rsidRDefault="00220142" w:rsidP="00577D52">
      <w:pPr>
        <w:spacing w:after="0" w:line="360" w:lineRule="auto"/>
        <w:ind w:left="0" w:firstLine="709"/>
        <w:contextualSpacing/>
        <w:rPr>
          <w:lang w:val="ru-RU"/>
        </w:rPr>
      </w:pPr>
      <w:r w:rsidRPr="00220142">
        <w:rPr>
          <w:lang w:val="ru-RU"/>
        </w:rPr>
        <w:t>Известно, что функция равновесия у детей совершенствуется с возрастом. Принято считать, что наиболее благоприятным периодом в развитии способности к сохранению равновесия у детей является</w:t>
      </w:r>
      <w:r w:rsidR="00971AC5">
        <w:rPr>
          <w:lang w:val="ru-RU"/>
        </w:rPr>
        <w:t xml:space="preserve"> возраст от 7 до 12 лет, а к 13-</w:t>
      </w:r>
      <w:r w:rsidRPr="00220142">
        <w:rPr>
          <w:lang w:val="ru-RU"/>
        </w:rPr>
        <w:t xml:space="preserve">14 годам показатели устойчивости тела достигают величин, свойственных взрослому человеку. </w:t>
      </w:r>
    </w:p>
    <w:p w:rsidR="00A83208" w:rsidRDefault="00220142" w:rsidP="00577D52">
      <w:pPr>
        <w:spacing w:after="0" w:line="360" w:lineRule="auto"/>
        <w:ind w:left="0" w:firstLine="709"/>
        <w:contextualSpacing/>
        <w:rPr>
          <w:lang w:val="ru-RU"/>
        </w:rPr>
      </w:pPr>
      <w:r w:rsidRPr="00220142">
        <w:rPr>
          <w:lang w:val="ru-RU"/>
        </w:rPr>
        <w:t xml:space="preserve">В ходе </w:t>
      </w:r>
      <w:r w:rsidR="00A83208">
        <w:rPr>
          <w:lang w:val="ru-RU"/>
        </w:rPr>
        <w:t>исследования</w:t>
      </w:r>
      <w:r w:rsidRPr="00220142">
        <w:rPr>
          <w:lang w:val="ru-RU"/>
        </w:rPr>
        <w:t xml:space="preserve"> получены следующие результаты, которые сведены в таблиц</w:t>
      </w:r>
      <w:r w:rsidR="00A83208">
        <w:rPr>
          <w:lang w:val="ru-RU"/>
        </w:rPr>
        <w:t>у 1.</w:t>
      </w:r>
    </w:p>
    <w:p w:rsidR="00067D47" w:rsidRPr="00220142" w:rsidRDefault="00067D47" w:rsidP="00067D47">
      <w:pPr>
        <w:spacing w:after="0" w:line="360" w:lineRule="auto"/>
        <w:ind w:left="0" w:firstLine="709"/>
        <w:contextualSpacing/>
        <w:rPr>
          <w:lang w:val="ru-RU"/>
        </w:rPr>
      </w:pPr>
      <w:r>
        <w:rPr>
          <w:lang w:val="ru-RU"/>
        </w:rPr>
        <w:t xml:space="preserve">Анализ данных таблицы 1 показывает, что показатели статического равновесия детей с нарушением зрения значительно отстают </w:t>
      </w:r>
      <w:proofErr w:type="gramStart"/>
      <w:r>
        <w:rPr>
          <w:lang w:val="ru-RU"/>
        </w:rPr>
        <w:t>от</w:t>
      </w:r>
      <w:proofErr w:type="gramEnd"/>
      <w:r w:rsidR="001361B5">
        <w:rPr>
          <w:lang w:val="ru-RU"/>
        </w:rPr>
        <w:t xml:space="preserve"> нормативных.</w:t>
      </w:r>
      <w:r w:rsidR="005F0569">
        <w:rPr>
          <w:lang w:val="ru-RU"/>
        </w:rPr>
        <w:t xml:space="preserve"> </w:t>
      </w:r>
      <w:r>
        <w:rPr>
          <w:lang w:val="ru-RU"/>
        </w:rPr>
        <w:t xml:space="preserve">У детей наблюдается </w:t>
      </w:r>
      <w:r w:rsidRPr="00220142">
        <w:rPr>
          <w:lang w:val="ru-RU"/>
        </w:rPr>
        <w:t xml:space="preserve">выраженный тремор пальцев </w:t>
      </w:r>
      <w:r w:rsidR="001361B5">
        <w:rPr>
          <w:lang w:val="ru-RU"/>
        </w:rPr>
        <w:t>рук и век и при удержании позы.</w:t>
      </w:r>
    </w:p>
    <w:p w:rsidR="00067D47" w:rsidRPr="00220142" w:rsidRDefault="00067D47" w:rsidP="00067D47">
      <w:pPr>
        <w:spacing w:after="0" w:line="360" w:lineRule="auto"/>
        <w:ind w:left="0" w:firstLine="709"/>
        <w:contextualSpacing/>
        <w:rPr>
          <w:lang w:val="ru-RU"/>
        </w:rPr>
      </w:pPr>
      <w:r>
        <w:rPr>
          <w:lang w:val="ru-RU"/>
        </w:rPr>
        <w:t>У</w:t>
      </w:r>
      <w:r w:rsidRPr="00220142">
        <w:rPr>
          <w:lang w:val="ru-RU"/>
        </w:rPr>
        <w:t>ровень развития динамических координационных способностей у всех исследуемых детей</w:t>
      </w:r>
      <w:r>
        <w:rPr>
          <w:lang w:val="ru-RU"/>
        </w:rPr>
        <w:t xml:space="preserve"> практически также не </w:t>
      </w:r>
      <w:r w:rsidRPr="00220142">
        <w:rPr>
          <w:lang w:val="ru-RU"/>
        </w:rPr>
        <w:t>соответствует</w:t>
      </w:r>
      <w:r>
        <w:rPr>
          <w:lang w:val="ru-RU"/>
        </w:rPr>
        <w:t xml:space="preserve"> норме. </w:t>
      </w:r>
      <w:r w:rsidRPr="00220142">
        <w:rPr>
          <w:lang w:val="ru-RU"/>
        </w:rPr>
        <w:t xml:space="preserve">При проведении теста «попадание мяча в цель» (на дальность) также выявили, что уровень развития координационных способностей </w:t>
      </w:r>
      <w:r>
        <w:rPr>
          <w:lang w:val="ru-RU"/>
        </w:rPr>
        <w:t>средний,</w:t>
      </w:r>
      <w:r w:rsidRPr="00220142">
        <w:rPr>
          <w:lang w:val="ru-RU"/>
        </w:rPr>
        <w:t xml:space="preserve"> согласно критериям оценки абсолютных показателей координационных способностей в баллистических движениях с акцентом на дал</w:t>
      </w:r>
      <w:r w:rsidR="001361B5">
        <w:rPr>
          <w:lang w:val="ru-RU"/>
        </w:rPr>
        <w:t>ьность метания.</w:t>
      </w:r>
    </w:p>
    <w:p w:rsidR="00220142" w:rsidRPr="00220142" w:rsidRDefault="00220142" w:rsidP="00A83208">
      <w:pPr>
        <w:spacing w:after="0" w:line="259" w:lineRule="auto"/>
        <w:ind w:left="138" w:firstLine="724"/>
        <w:contextualSpacing/>
        <w:jc w:val="right"/>
        <w:rPr>
          <w:lang w:val="ru-RU"/>
        </w:rPr>
      </w:pPr>
      <w:r w:rsidRPr="00220142">
        <w:rPr>
          <w:lang w:val="ru-RU"/>
        </w:rPr>
        <w:lastRenderedPageBreak/>
        <w:t xml:space="preserve">Таблица </w:t>
      </w:r>
      <w:r w:rsidR="00A83208">
        <w:rPr>
          <w:lang w:val="ru-RU"/>
        </w:rPr>
        <w:t>1</w:t>
      </w:r>
      <w:r w:rsidRPr="00220142">
        <w:rPr>
          <w:lang w:val="ru-RU"/>
        </w:rPr>
        <w:t xml:space="preserve"> </w:t>
      </w:r>
    </w:p>
    <w:p w:rsidR="00220142" w:rsidRDefault="00D078F0" w:rsidP="00D8445A">
      <w:pPr>
        <w:spacing w:after="0" w:line="249" w:lineRule="auto"/>
        <w:ind w:right="1"/>
        <w:contextualSpacing/>
        <w:jc w:val="center"/>
        <w:rPr>
          <w:lang w:val="ru-RU"/>
        </w:rPr>
      </w:pPr>
      <w:r>
        <w:t>П</w:t>
      </w:r>
      <w:r>
        <w:rPr>
          <w:lang w:val="ru-RU"/>
        </w:rPr>
        <w:t>о</w:t>
      </w:r>
      <w:r>
        <w:t>к</w:t>
      </w:r>
      <w:r>
        <w:rPr>
          <w:lang w:val="ru-RU"/>
        </w:rPr>
        <w:t>а</w:t>
      </w:r>
      <w:r>
        <w:t>з</w:t>
      </w:r>
      <w:r>
        <w:rPr>
          <w:lang w:val="ru-RU"/>
        </w:rPr>
        <w:t>а</w:t>
      </w:r>
      <w:r>
        <w:t>т</w:t>
      </w:r>
      <w:r>
        <w:rPr>
          <w:lang w:val="ru-RU"/>
        </w:rPr>
        <w:t>е</w:t>
      </w:r>
      <w:r>
        <w:t>л</w:t>
      </w:r>
      <w:r>
        <w:rPr>
          <w:lang w:val="ru-RU"/>
        </w:rPr>
        <w:t>и</w:t>
      </w:r>
      <w:r>
        <w:t xml:space="preserve"> </w:t>
      </w:r>
      <w:r w:rsidR="009C4584">
        <w:rPr>
          <w:lang w:val="ru-RU"/>
        </w:rPr>
        <w:t>коордицион</w:t>
      </w:r>
      <w:r>
        <w:rPr>
          <w:lang w:val="ru-RU"/>
        </w:rPr>
        <w:t>ны</w:t>
      </w:r>
      <w:r w:rsidR="009C4584">
        <w:rPr>
          <w:lang w:val="ru-RU"/>
        </w:rPr>
        <w:t>х</w:t>
      </w:r>
      <w:r>
        <w:t xml:space="preserve"> </w:t>
      </w:r>
      <w:r>
        <w:rPr>
          <w:lang w:val="ru-RU"/>
        </w:rPr>
        <w:t>способ</w:t>
      </w:r>
      <w:r>
        <w:t>н</w:t>
      </w:r>
      <w:r>
        <w:rPr>
          <w:lang w:val="ru-RU"/>
        </w:rPr>
        <w:t>о</w:t>
      </w:r>
      <w:r>
        <w:t>с</w:t>
      </w:r>
      <w:r>
        <w:rPr>
          <w:lang w:val="ru-RU"/>
        </w:rPr>
        <w:t>те</w:t>
      </w:r>
      <w:r w:rsidR="00220142" w:rsidRPr="00220142">
        <w:t xml:space="preserve">й </w:t>
      </w:r>
    </w:p>
    <w:p w:rsidR="00356C31" w:rsidRPr="00356C31" w:rsidRDefault="00356C31" w:rsidP="00D8445A">
      <w:pPr>
        <w:spacing w:after="0" w:line="249" w:lineRule="auto"/>
        <w:ind w:right="1"/>
        <w:contextualSpacing/>
        <w:jc w:val="center"/>
        <w:rPr>
          <w:lang w:val="ru-RU"/>
        </w:rPr>
      </w:pPr>
    </w:p>
    <w:tbl>
      <w:tblPr>
        <w:tblW w:w="9681" w:type="dxa"/>
        <w:tblInd w:w="-108" w:type="dxa"/>
        <w:tblCellMar>
          <w:top w:w="59" w:type="dxa"/>
          <w:right w:w="49" w:type="dxa"/>
        </w:tblCellMar>
        <w:tblLook w:val="04A0" w:firstRow="1" w:lastRow="0" w:firstColumn="1" w:lastColumn="0" w:noHBand="0" w:noVBand="1"/>
      </w:tblPr>
      <w:tblGrid>
        <w:gridCol w:w="4894"/>
        <w:gridCol w:w="2394"/>
        <w:gridCol w:w="2393"/>
      </w:tblGrid>
      <w:tr w:rsidR="00A83208" w:rsidRPr="00220142" w:rsidTr="00A83208">
        <w:trPr>
          <w:trHeight w:val="562"/>
        </w:trPr>
        <w:tc>
          <w:tcPr>
            <w:tcW w:w="48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3208" w:rsidRPr="00220142" w:rsidRDefault="00A83208" w:rsidP="00083FB4">
            <w:pPr>
              <w:spacing w:after="0" w:line="259" w:lineRule="auto"/>
              <w:ind w:right="59"/>
              <w:contextualSpacing/>
              <w:jc w:val="center"/>
            </w:pPr>
            <w:r w:rsidRPr="00220142">
              <w:rPr>
                <w:b/>
              </w:rPr>
              <w:t>Т</w:t>
            </w:r>
            <w:r w:rsidR="00D078F0">
              <w:rPr>
                <w:b/>
                <w:lang w:val="ru-RU"/>
              </w:rPr>
              <w:t>ест</w:t>
            </w:r>
            <w:r w:rsidRPr="00220142">
              <w:rPr>
                <w:b/>
              </w:rPr>
              <w:t>ы</w:t>
            </w:r>
            <w:r w:rsidRPr="00220142">
              <w:rPr>
                <w:rFonts w:eastAsia="Calibri"/>
                <w:sz w:val="22"/>
              </w:rPr>
              <w:t xml:space="preserve"> </w:t>
            </w:r>
          </w:p>
        </w:tc>
        <w:tc>
          <w:tcPr>
            <w:tcW w:w="2394" w:type="dxa"/>
            <w:tcBorders>
              <w:top w:val="single" w:sz="4" w:space="0" w:color="000000"/>
              <w:left w:val="single" w:sz="4" w:space="0" w:color="000000"/>
              <w:bottom w:val="single" w:sz="4" w:space="0" w:color="000000"/>
              <w:right w:val="single" w:sz="4" w:space="0" w:color="000000"/>
            </w:tcBorders>
            <w:shd w:val="clear" w:color="auto" w:fill="auto"/>
          </w:tcPr>
          <w:p w:rsidR="00A83208" w:rsidRPr="00220142" w:rsidRDefault="009C4584" w:rsidP="00083FB4">
            <w:pPr>
              <w:spacing w:after="0" w:line="259" w:lineRule="auto"/>
              <w:contextualSpacing/>
              <w:jc w:val="center"/>
            </w:pPr>
            <w:r>
              <w:rPr>
                <w:b/>
                <w:lang w:val="ru-RU"/>
              </w:rPr>
              <w:t>Младший школьный</w:t>
            </w:r>
            <w:r w:rsidR="00A83208" w:rsidRPr="00220142">
              <w:rPr>
                <w:b/>
              </w:rPr>
              <w:t xml:space="preserve"> в</w:t>
            </w:r>
            <w:r w:rsidR="00083FB4">
              <w:rPr>
                <w:b/>
                <w:lang w:val="ru-RU"/>
              </w:rPr>
              <w:t>о</w:t>
            </w:r>
            <w:r w:rsidR="00A83208" w:rsidRPr="00220142">
              <w:rPr>
                <w:b/>
              </w:rPr>
              <w:t>з</w:t>
            </w:r>
            <w:r w:rsidR="00083FB4">
              <w:rPr>
                <w:b/>
                <w:lang w:val="ru-RU"/>
              </w:rPr>
              <w:t>рас</w:t>
            </w:r>
            <w:r w:rsidR="00A83208" w:rsidRPr="00220142">
              <w:rPr>
                <w:b/>
              </w:rPr>
              <w:t>т</w:t>
            </w:r>
            <w:r w:rsidR="00A83208" w:rsidRPr="00220142">
              <w:rPr>
                <w:rFonts w:eastAsia="Calibri"/>
                <w:sz w:val="22"/>
              </w:rPr>
              <w:t xml:space="preserve"> </w:t>
            </w:r>
          </w:p>
        </w:tc>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A83208" w:rsidRPr="00220142" w:rsidRDefault="009C4584" w:rsidP="009C4584">
            <w:pPr>
              <w:spacing w:after="0" w:line="259" w:lineRule="auto"/>
              <w:contextualSpacing/>
              <w:jc w:val="center"/>
            </w:pPr>
            <w:r>
              <w:rPr>
                <w:b/>
                <w:lang w:val="ru-RU"/>
              </w:rPr>
              <w:t>Должные</w:t>
            </w:r>
            <w:r w:rsidR="00A83208" w:rsidRPr="00220142">
              <w:rPr>
                <w:b/>
              </w:rPr>
              <w:t xml:space="preserve"> </w:t>
            </w:r>
            <w:r>
              <w:rPr>
                <w:b/>
                <w:lang w:val="ru-RU"/>
              </w:rPr>
              <w:t>возрастные</w:t>
            </w:r>
            <w:r w:rsidR="00D078F0">
              <w:rPr>
                <w:b/>
              </w:rPr>
              <w:t xml:space="preserve"> </w:t>
            </w:r>
            <w:r w:rsidR="00D078F0">
              <w:rPr>
                <w:b/>
                <w:lang w:val="ru-RU"/>
              </w:rPr>
              <w:t>н</w:t>
            </w:r>
            <w:r w:rsidR="00083FB4">
              <w:rPr>
                <w:b/>
                <w:lang w:val="ru-RU"/>
              </w:rPr>
              <w:t>орм</w:t>
            </w:r>
            <w:r w:rsidR="00A83208" w:rsidRPr="00220142">
              <w:rPr>
                <w:b/>
              </w:rPr>
              <w:t>ы</w:t>
            </w:r>
            <w:r w:rsidR="00A83208" w:rsidRPr="00220142">
              <w:rPr>
                <w:rFonts w:eastAsia="Calibri"/>
                <w:sz w:val="22"/>
              </w:rPr>
              <w:t xml:space="preserve"> </w:t>
            </w:r>
          </w:p>
        </w:tc>
      </w:tr>
      <w:tr w:rsidR="00A83208" w:rsidRPr="00220142" w:rsidTr="00A83208">
        <w:trPr>
          <w:trHeight w:val="563"/>
        </w:trPr>
        <w:tc>
          <w:tcPr>
            <w:tcW w:w="4894" w:type="dxa"/>
            <w:tcBorders>
              <w:top w:val="single" w:sz="4" w:space="0" w:color="000000"/>
              <w:left w:val="single" w:sz="4" w:space="0" w:color="000000"/>
              <w:bottom w:val="single" w:sz="4" w:space="0" w:color="000000"/>
              <w:right w:val="single" w:sz="4" w:space="0" w:color="000000"/>
            </w:tcBorders>
            <w:shd w:val="clear" w:color="auto" w:fill="auto"/>
          </w:tcPr>
          <w:p w:rsidR="00A83208" w:rsidRPr="0094289B" w:rsidRDefault="009C4584" w:rsidP="00A83208">
            <w:pPr>
              <w:spacing w:after="0" w:line="259" w:lineRule="auto"/>
              <w:contextualSpacing/>
              <w:jc w:val="left"/>
              <w:rPr>
                <w:szCs w:val="28"/>
                <w:lang w:val="ru-RU"/>
              </w:rPr>
            </w:pPr>
            <w:r>
              <w:rPr>
                <w:szCs w:val="28"/>
                <w:lang w:val="ru-RU"/>
              </w:rPr>
              <w:t>Статическое равновесие</w:t>
            </w:r>
            <w:r w:rsidR="0094289B" w:rsidRPr="0094289B">
              <w:rPr>
                <w:rFonts w:eastAsia="Calibri"/>
                <w:szCs w:val="28"/>
                <w:lang w:val="ru-RU"/>
              </w:rPr>
              <w:t>, сек.</w:t>
            </w:r>
          </w:p>
        </w:tc>
        <w:tc>
          <w:tcPr>
            <w:tcW w:w="2394" w:type="dxa"/>
            <w:tcBorders>
              <w:top w:val="single" w:sz="4" w:space="0" w:color="000000"/>
              <w:left w:val="single" w:sz="4" w:space="0" w:color="000000"/>
              <w:bottom w:val="single" w:sz="4" w:space="0" w:color="000000"/>
              <w:right w:val="single" w:sz="4" w:space="0" w:color="000000"/>
            </w:tcBorders>
            <w:shd w:val="clear" w:color="auto" w:fill="auto"/>
          </w:tcPr>
          <w:p w:rsidR="00A83208" w:rsidRPr="00220142" w:rsidRDefault="00A83208" w:rsidP="00A83208">
            <w:pPr>
              <w:spacing w:after="0" w:line="259" w:lineRule="auto"/>
              <w:ind w:right="60"/>
              <w:contextualSpacing/>
              <w:jc w:val="center"/>
            </w:pPr>
            <w:r w:rsidRPr="00220142">
              <w:t>5,36±0,69</w:t>
            </w:r>
            <w:r w:rsidRPr="00220142">
              <w:rPr>
                <w:rFonts w:eastAsia="Calibri"/>
                <w:sz w:val="22"/>
              </w:rPr>
              <w:t xml:space="preserve"> </w:t>
            </w:r>
          </w:p>
        </w:tc>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A83208" w:rsidRPr="00D8445A" w:rsidRDefault="00A83208" w:rsidP="00D8445A">
            <w:pPr>
              <w:spacing w:after="0" w:line="259" w:lineRule="auto"/>
              <w:ind w:right="61"/>
              <w:contextualSpacing/>
              <w:jc w:val="center"/>
              <w:rPr>
                <w:lang w:val="ru-RU"/>
              </w:rPr>
            </w:pPr>
            <w:r w:rsidRPr="00220142">
              <w:t>1</w:t>
            </w:r>
            <w:r w:rsidR="00D8445A">
              <w:rPr>
                <w:lang w:val="ru-RU"/>
              </w:rPr>
              <w:t>0</w:t>
            </w:r>
          </w:p>
        </w:tc>
      </w:tr>
      <w:tr w:rsidR="00A83208" w:rsidRPr="00220142" w:rsidTr="00A83208">
        <w:trPr>
          <w:trHeight w:val="562"/>
        </w:trPr>
        <w:tc>
          <w:tcPr>
            <w:tcW w:w="4894" w:type="dxa"/>
            <w:tcBorders>
              <w:top w:val="single" w:sz="4" w:space="0" w:color="000000"/>
              <w:left w:val="single" w:sz="4" w:space="0" w:color="000000"/>
              <w:bottom w:val="single" w:sz="4" w:space="0" w:color="000000"/>
              <w:right w:val="single" w:sz="4" w:space="0" w:color="000000"/>
            </w:tcBorders>
            <w:shd w:val="clear" w:color="auto" w:fill="auto"/>
          </w:tcPr>
          <w:p w:rsidR="00A83208" w:rsidRPr="0094289B" w:rsidRDefault="009C4584" w:rsidP="00A83208">
            <w:pPr>
              <w:spacing w:after="0" w:line="259" w:lineRule="auto"/>
              <w:contextualSpacing/>
              <w:jc w:val="left"/>
              <w:rPr>
                <w:szCs w:val="28"/>
                <w:lang w:val="ru-RU"/>
              </w:rPr>
            </w:pPr>
            <w:r>
              <w:rPr>
                <w:szCs w:val="28"/>
                <w:lang w:val="ru-RU"/>
              </w:rPr>
              <w:t>Динамическое равновесие</w:t>
            </w:r>
            <w:r w:rsidR="0094289B" w:rsidRPr="0094289B">
              <w:rPr>
                <w:rFonts w:eastAsia="Calibri"/>
                <w:szCs w:val="28"/>
                <w:lang w:val="ru-RU"/>
              </w:rPr>
              <w:t>, сек.</w:t>
            </w:r>
          </w:p>
        </w:tc>
        <w:tc>
          <w:tcPr>
            <w:tcW w:w="2394" w:type="dxa"/>
            <w:tcBorders>
              <w:top w:val="single" w:sz="4" w:space="0" w:color="000000"/>
              <w:left w:val="single" w:sz="4" w:space="0" w:color="000000"/>
              <w:bottom w:val="single" w:sz="4" w:space="0" w:color="000000"/>
              <w:right w:val="single" w:sz="4" w:space="0" w:color="000000"/>
            </w:tcBorders>
            <w:shd w:val="clear" w:color="auto" w:fill="auto"/>
          </w:tcPr>
          <w:p w:rsidR="00A83208" w:rsidRPr="00220142" w:rsidRDefault="00A83208" w:rsidP="00A83208">
            <w:pPr>
              <w:spacing w:after="0" w:line="259" w:lineRule="auto"/>
              <w:ind w:right="60"/>
              <w:contextualSpacing/>
              <w:jc w:val="center"/>
            </w:pPr>
            <w:r w:rsidRPr="00220142">
              <w:t>5,58±0,56</w:t>
            </w:r>
            <w:r w:rsidRPr="00220142">
              <w:rPr>
                <w:rFonts w:eastAsia="Calibri"/>
                <w:sz w:val="22"/>
              </w:rPr>
              <w:t xml:space="preserve"> </w:t>
            </w:r>
          </w:p>
        </w:tc>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A83208" w:rsidRPr="00220142" w:rsidRDefault="00D8445A" w:rsidP="00D8445A">
            <w:pPr>
              <w:spacing w:after="0" w:line="259" w:lineRule="auto"/>
              <w:ind w:right="62"/>
              <w:contextualSpacing/>
              <w:jc w:val="center"/>
            </w:pPr>
            <w:r>
              <w:rPr>
                <w:lang w:val="ru-RU"/>
              </w:rPr>
              <w:t>9</w:t>
            </w:r>
            <w:r w:rsidR="00A83208" w:rsidRPr="00220142">
              <w:t>±3,5</w:t>
            </w:r>
            <w:r w:rsidR="00A83208" w:rsidRPr="00220142">
              <w:rPr>
                <w:rFonts w:eastAsia="Calibri"/>
                <w:sz w:val="22"/>
              </w:rPr>
              <w:t xml:space="preserve"> </w:t>
            </w:r>
          </w:p>
        </w:tc>
      </w:tr>
      <w:tr w:rsidR="00A83208" w:rsidRPr="00220142" w:rsidTr="00A83208">
        <w:trPr>
          <w:trHeight w:val="1114"/>
        </w:trPr>
        <w:tc>
          <w:tcPr>
            <w:tcW w:w="4894" w:type="dxa"/>
            <w:tcBorders>
              <w:top w:val="single" w:sz="4" w:space="0" w:color="000000"/>
              <w:left w:val="single" w:sz="4" w:space="0" w:color="000000"/>
              <w:bottom w:val="single" w:sz="4" w:space="0" w:color="000000"/>
              <w:right w:val="single" w:sz="4" w:space="0" w:color="000000"/>
            </w:tcBorders>
            <w:shd w:val="clear" w:color="auto" w:fill="auto"/>
          </w:tcPr>
          <w:p w:rsidR="00A83208" w:rsidRPr="00220142" w:rsidRDefault="00A83208" w:rsidP="00A83208">
            <w:pPr>
              <w:spacing w:after="0" w:line="238" w:lineRule="auto"/>
              <w:contextualSpacing/>
              <w:rPr>
                <w:lang w:val="ru-RU"/>
              </w:rPr>
            </w:pPr>
            <w:r w:rsidRPr="00220142">
              <w:rPr>
                <w:lang w:val="ru-RU"/>
              </w:rPr>
              <w:t xml:space="preserve">Метание теннисного мяча на дальность </w:t>
            </w:r>
          </w:p>
          <w:p w:rsidR="00A83208" w:rsidRPr="00220142" w:rsidRDefault="00A83208" w:rsidP="00A83208">
            <w:pPr>
              <w:spacing w:after="0" w:line="259" w:lineRule="auto"/>
              <w:contextualSpacing/>
              <w:jc w:val="left"/>
              <w:rPr>
                <w:lang w:val="ru-RU"/>
              </w:rPr>
            </w:pPr>
            <w:r w:rsidRPr="00220142">
              <w:rPr>
                <w:lang w:val="ru-RU"/>
              </w:rPr>
              <w:t xml:space="preserve">Левая </w:t>
            </w:r>
            <w:r w:rsidR="0094289B">
              <w:rPr>
                <w:lang w:val="ru-RU"/>
              </w:rPr>
              <w:t>рука, м</w:t>
            </w:r>
          </w:p>
          <w:p w:rsidR="00A83208" w:rsidRPr="0094289B" w:rsidRDefault="009C4584" w:rsidP="00A83208">
            <w:pPr>
              <w:spacing w:after="0" w:line="259" w:lineRule="auto"/>
              <w:contextualSpacing/>
              <w:jc w:val="left"/>
              <w:rPr>
                <w:szCs w:val="28"/>
                <w:lang w:val="ru-RU"/>
              </w:rPr>
            </w:pPr>
            <w:r>
              <w:rPr>
                <w:szCs w:val="28"/>
                <w:lang w:val="ru-RU"/>
              </w:rPr>
              <w:t>Правая рука</w:t>
            </w:r>
            <w:r w:rsidR="0094289B" w:rsidRPr="0094289B">
              <w:rPr>
                <w:rFonts w:eastAsia="Calibri"/>
                <w:szCs w:val="28"/>
              </w:rPr>
              <w:t xml:space="preserve">, </w:t>
            </w:r>
            <w:proofErr w:type="gramStart"/>
            <w:r w:rsidR="0094289B" w:rsidRPr="0094289B">
              <w:rPr>
                <w:rFonts w:eastAsia="Calibri"/>
                <w:szCs w:val="28"/>
              </w:rPr>
              <w:t>м</w:t>
            </w:r>
            <w:proofErr w:type="gramEnd"/>
          </w:p>
        </w:tc>
        <w:tc>
          <w:tcPr>
            <w:tcW w:w="2394" w:type="dxa"/>
            <w:tcBorders>
              <w:top w:val="single" w:sz="4" w:space="0" w:color="000000"/>
              <w:left w:val="single" w:sz="4" w:space="0" w:color="000000"/>
              <w:bottom w:val="single" w:sz="4" w:space="0" w:color="000000"/>
              <w:right w:val="single" w:sz="4" w:space="0" w:color="000000"/>
            </w:tcBorders>
            <w:shd w:val="clear" w:color="auto" w:fill="auto"/>
          </w:tcPr>
          <w:p w:rsidR="00A83208" w:rsidRPr="00220142" w:rsidRDefault="00A83208" w:rsidP="00A83208">
            <w:pPr>
              <w:spacing w:after="0" w:line="259" w:lineRule="auto"/>
              <w:contextualSpacing/>
              <w:jc w:val="center"/>
            </w:pPr>
            <w:r w:rsidRPr="00220142">
              <w:t xml:space="preserve"> </w:t>
            </w:r>
          </w:p>
          <w:p w:rsidR="00A83208" w:rsidRPr="00220142" w:rsidRDefault="00664A4A" w:rsidP="00A83208">
            <w:pPr>
              <w:spacing w:after="0" w:line="259" w:lineRule="auto"/>
              <w:ind w:right="60"/>
              <w:contextualSpacing/>
              <w:jc w:val="center"/>
            </w:pPr>
            <w:r>
              <w:rPr>
                <w:lang w:val="ru-RU"/>
              </w:rPr>
              <w:t>7</w:t>
            </w:r>
            <w:r w:rsidR="00A83208" w:rsidRPr="00220142">
              <w:t xml:space="preserve">,57±0,31 </w:t>
            </w:r>
          </w:p>
          <w:p w:rsidR="00A83208" w:rsidRPr="00220142" w:rsidRDefault="00664A4A" w:rsidP="00A83208">
            <w:pPr>
              <w:spacing w:after="0" w:line="259" w:lineRule="auto"/>
              <w:ind w:right="60"/>
              <w:contextualSpacing/>
              <w:jc w:val="center"/>
            </w:pPr>
            <w:r>
              <w:rPr>
                <w:lang w:val="ru-RU"/>
              </w:rPr>
              <w:t>8</w:t>
            </w:r>
            <w:r w:rsidR="00A83208" w:rsidRPr="00220142">
              <w:t>,0±0,38</w:t>
            </w:r>
            <w:r w:rsidR="00A83208" w:rsidRPr="00220142">
              <w:rPr>
                <w:rFonts w:eastAsia="Calibri"/>
                <w:sz w:val="22"/>
              </w:rPr>
              <w:t xml:space="preserve"> </w:t>
            </w:r>
          </w:p>
        </w:tc>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A83208" w:rsidRPr="00220142" w:rsidRDefault="00A83208" w:rsidP="00A83208">
            <w:pPr>
              <w:spacing w:after="0" w:line="259" w:lineRule="auto"/>
              <w:ind w:right="1"/>
              <w:contextualSpacing/>
              <w:jc w:val="center"/>
            </w:pPr>
            <w:r w:rsidRPr="00220142">
              <w:t xml:space="preserve"> </w:t>
            </w:r>
          </w:p>
          <w:p w:rsidR="00A83208" w:rsidRPr="00220142" w:rsidRDefault="00D8445A" w:rsidP="00A83208">
            <w:pPr>
              <w:spacing w:after="0" w:line="259" w:lineRule="auto"/>
              <w:ind w:right="1"/>
              <w:contextualSpacing/>
              <w:jc w:val="center"/>
            </w:pPr>
            <w:r>
              <w:rPr>
                <w:lang w:val="ru-RU"/>
              </w:rPr>
              <w:t>9</w:t>
            </w:r>
            <w:r w:rsidRPr="00220142">
              <w:t xml:space="preserve">±2,6 </w:t>
            </w:r>
            <w:r w:rsidRPr="00220142">
              <w:rPr>
                <w:rFonts w:eastAsia="Calibri"/>
                <w:sz w:val="22"/>
              </w:rPr>
              <w:t xml:space="preserve"> </w:t>
            </w:r>
            <w:r w:rsidR="00A83208" w:rsidRPr="00220142">
              <w:t xml:space="preserve"> </w:t>
            </w:r>
          </w:p>
          <w:p w:rsidR="00A83208" w:rsidRPr="00220142" w:rsidRDefault="00A83208" w:rsidP="00D8445A">
            <w:pPr>
              <w:spacing w:after="0" w:line="259" w:lineRule="auto"/>
              <w:ind w:right="62"/>
              <w:contextualSpacing/>
              <w:jc w:val="center"/>
            </w:pPr>
            <w:r w:rsidRPr="00220142">
              <w:t>1</w:t>
            </w:r>
            <w:r w:rsidR="00D8445A">
              <w:rPr>
                <w:lang w:val="ru-RU"/>
              </w:rPr>
              <w:t>0</w:t>
            </w:r>
            <w:r w:rsidRPr="00220142">
              <w:t xml:space="preserve">±2,6 </w:t>
            </w:r>
            <w:r w:rsidRPr="00220142">
              <w:rPr>
                <w:rFonts w:eastAsia="Calibri"/>
                <w:sz w:val="22"/>
              </w:rPr>
              <w:t xml:space="preserve"> </w:t>
            </w:r>
          </w:p>
        </w:tc>
      </w:tr>
    </w:tbl>
    <w:p w:rsidR="00A83208" w:rsidRDefault="00A83208" w:rsidP="00220142">
      <w:pPr>
        <w:spacing w:after="0"/>
        <w:ind w:left="-15" w:firstLine="724"/>
        <w:contextualSpacing/>
        <w:rPr>
          <w:lang w:val="ru-RU"/>
        </w:rPr>
      </w:pPr>
    </w:p>
    <w:p w:rsidR="00220142" w:rsidRPr="00220142" w:rsidRDefault="00220142" w:rsidP="00577D52">
      <w:pPr>
        <w:spacing w:after="0" w:line="360" w:lineRule="auto"/>
        <w:ind w:left="0" w:firstLine="709"/>
        <w:contextualSpacing/>
        <w:rPr>
          <w:lang w:val="ru-RU"/>
        </w:rPr>
      </w:pPr>
      <w:r w:rsidRPr="00220142">
        <w:rPr>
          <w:lang w:val="ru-RU"/>
        </w:rPr>
        <w:t xml:space="preserve">При проведении теста «попадание мяча в цель» (на дальность) также выявили, что уровень развития координационных способностей </w:t>
      </w:r>
      <w:r w:rsidR="00664A4A">
        <w:rPr>
          <w:lang w:val="ru-RU"/>
        </w:rPr>
        <w:t>средний,</w:t>
      </w:r>
      <w:r w:rsidRPr="00220142">
        <w:rPr>
          <w:lang w:val="ru-RU"/>
        </w:rPr>
        <w:t xml:space="preserve"> согласно критериям оценки абсолютных показателей координационных способностей в баллистических движениях с акцентом на дальность метания. </w:t>
      </w:r>
    </w:p>
    <w:p w:rsidR="00220142" w:rsidRPr="00220142" w:rsidRDefault="00A83208" w:rsidP="00577D52">
      <w:pPr>
        <w:spacing w:after="0" w:line="360" w:lineRule="auto"/>
        <w:ind w:left="0" w:firstLine="709"/>
        <w:contextualSpacing/>
        <w:rPr>
          <w:lang w:val="ru-RU"/>
        </w:rPr>
      </w:pPr>
      <w:r w:rsidRPr="00A83208">
        <w:rPr>
          <w:lang w:val="ru-RU"/>
        </w:rPr>
        <w:t>Таким образом, п</w:t>
      </w:r>
      <w:r w:rsidR="00220142" w:rsidRPr="00220142">
        <w:rPr>
          <w:lang w:val="ru-RU"/>
        </w:rPr>
        <w:t xml:space="preserve">ри проведении двигательных тестов наблюдается значительное отклонение в развитии координационных способностей от </w:t>
      </w:r>
      <w:r w:rsidR="00664A4A">
        <w:rPr>
          <w:lang w:val="ru-RU"/>
        </w:rPr>
        <w:t>нормативных показателей</w:t>
      </w:r>
      <w:r w:rsidR="00220142" w:rsidRPr="00220142">
        <w:rPr>
          <w:lang w:val="ru-RU"/>
        </w:rPr>
        <w:t xml:space="preserve">. </w:t>
      </w:r>
      <w:proofErr w:type="gramStart"/>
      <w:r w:rsidR="00220142" w:rsidRPr="00220142">
        <w:rPr>
          <w:lang w:val="ru-RU"/>
        </w:rPr>
        <w:t xml:space="preserve">Это может быть связано как с заболеванием, так и с недопониманием информации, малой посещаемостью уроков физической культуры, невниманием, слабой ориентировкой в пространстве, вторичными отклонениями: пространственных образов, самоконтроля и саморегуляции, координации и точности движений, нарушения осанка, слабости дыхательной мускулатуры, различных неврозов, минимальной мозговой дисфункции, снижения слуха, а также в связи с быстрой утомляемостью. </w:t>
      </w:r>
      <w:proofErr w:type="gramEnd"/>
    </w:p>
    <w:p w:rsidR="003F09CF" w:rsidRDefault="00C90CDC" w:rsidP="009C4584">
      <w:pPr>
        <w:pStyle w:val="1"/>
        <w:rPr>
          <w:caps/>
          <w:lang w:val="ru-RU"/>
        </w:rPr>
      </w:pPr>
      <w:r>
        <w:rPr>
          <w:lang w:val="ru-RU"/>
        </w:rPr>
        <w:br w:type="page"/>
      </w:r>
      <w:bookmarkStart w:id="9" w:name="_Toc118041226"/>
      <w:r w:rsidR="00067D47">
        <w:rPr>
          <w:caps/>
          <w:lang w:val="ru-RU"/>
        </w:rPr>
        <w:lastRenderedPageBreak/>
        <w:t>ВЫВОДЫ</w:t>
      </w:r>
      <w:bookmarkEnd w:id="9"/>
    </w:p>
    <w:p w:rsidR="00577D52" w:rsidRPr="00577D52" w:rsidRDefault="00577D52" w:rsidP="00577D52">
      <w:pPr>
        <w:rPr>
          <w:lang w:val="ru-RU"/>
        </w:rPr>
      </w:pPr>
    </w:p>
    <w:p w:rsidR="00220142" w:rsidRDefault="00220142" w:rsidP="00577D52">
      <w:pPr>
        <w:spacing w:after="0" w:line="360" w:lineRule="auto"/>
        <w:ind w:left="0" w:firstLine="709"/>
        <w:contextualSpacing/>
        <w:rPr>
          <w:lang w:val="ru-RU"/>
        </w:rPr>
      </w:pPr>
      <w:r w:rsidRPr="00220142">
        <w:rPr>
          <w:lang w:val="ru-RU"/>
        </w:rPr>
        <w:t>1.</w:t>
      </w:r>
      <w:r w:rsidR="00387109">
        <w:rPr>
          <w:lang w:val="ru-RU"/>
        </w:rPr>
        <w:t xml:space="preserve"> </w:t>
      </w:r>
      <w:r w:rsidRPr="00220142">
        <w:rPr>
          <w:lang w:val="ru-RU"/>
        </w:rPr>
        <w:t xml:space="preserve">В результате анализа литературных источников, нами выявлено, что число детей, особенно младшего школьного возраста с нарушением зрения продолжает увеличиваться.  Под категорию «ребенок с нарушениями зрения» попадают как тотально незрячие, так и слабовидящие дети. Физическое развитие детей с нарушением зрения отстает от их здоровых сверстников в среднем на 3-4 года. Наблюдается снижение нормативных показателей роста на 5-15 см, объема грудной клетки </w:t>
      </w:r>
      <w:r w:rsidR="00067D47">
        <w:rPr>
          <w:lang w:val="ru-RU"/>
        </w:rPr>
        <w:t>–</w:t>
      </w:r>
      <w:r w:rsidRPr="00220142">
        <w:rPr>
          <w:lang w:val="ru-RU"/>
        </w:rPr>
        <w:t xml:space="preserve"> на 4-5 см. Мышечная сила отстает от нормы на 28%, координация движений у младших школьников снижена на 28%, а скоростно-</w:t>
      </w:r>
      <w:r w:rsidR="00067D47">
        <w:rPr>
          <w:lang w:val="ru-RU"/>
        </w:rPr>
        <w:t>силовые способности - на 16-24%</w:t>
      </w:r>
      <w:r w:rsidRPr="00220142">
        <w:rPr>
          <w:lang w:val="ru-RU"/>
        </w:rPr>
        <w:t xml:space="preserve">, что на наш взгляд, необходимо учитывать в процессе физического воспитания. </w:t>
      </w:r>
    </w:p>
    <w:p w:rsidR="005248AA" w:rsidRPr="008C43E2" w:rsidRDefault="005248AA" w:rsidP="00577D52">
      <w:pPr>
        <w:spacing w:after="0" w:line="360" w:lineRule="auto"/>
        <w:ind w:left="0" w:firstLine="709"/>
        <w:contextualSpacing/>
        <w:rPr>
          <w:szCs w:val="28"/>
          <w:lang w:val="ru-RU" w:eastAsia="ru-RU"/>
        </w:rPr>
      </w:pPr>
      <w:r>
        <w:rPr>
          <w:lang w:val="ru-RU"/>
        </w:rPr>
        <w:t>2. В задачи создания коррекционно-</w:t>
      </w:r>
      <w:r w:rsidRPr="00EF5270">
        <w:rPr>
          <w:lang w:val="ru-RU"/>
        </w:rPr>
        <w:t>развивающих условий АФВ</w:t>
      </w:r>
      <w:r w:rsidRPr="00EF5270">
        <w:rPr>
          <w:b/>
          <w:lang w:val="ru-RU"/>
        </w:rPr>
        <w:t xml:space="preserve"> </w:t>
      </w:r>
      <w:r w:rsidRPr="00EF5270">
        <w:rPr>
          <w:lang w:val="ru-RU"/>
        </w:rPr>
        <w:t xml:space="preserve">детей с нарушением зрения входит: </w:t>
      </w:r>
      <w:r>
        <w:rPr>
          <w:lang w:val="ru-RU"/>
        </w:rPr>
        <w:t>о</w:t>
      </w:r>
      <w:r w:rsidRPr="00EF5270">
        <w:rPr>
          <w:lang w:val="ru-RU"/>
        </w:rPr>
        <w:t>казание помощи в компенсации зрительной недостаточности</w:t>
      </w:r>
      <w:r>
        <w:rPr>
          <w:lang w:val="ru-RU"/>
        </w:rPr>
        <w:t>; с</w:t>
      </w:r>
      <w:r w:rsidRPr="00EF5270">
        <w:rPr>
          <w:lang w:val="ru-RU"/>
        </w:rPr>
        <w:t>овершенствование двигательных умений и навыков, необходимых в повседневной жизнедеятельности в подготовке к интеграции в общество</w:t>
      </w:r>
      <w:r>
        <w:rPr>
          <w:lang w:val="ru-RU"/>
        </w:rPr>
        <w:t xml:space="preserve"> нормально видящих сверстников, п</w:t>
      </w:r>
      <w:r w:rsidRPr="00EF5270">
        <w:rPr>
          <w:lang w:val="ru-RU"/>
        </w:rPr>
        <w:t xml:space="preserve">редупреждение возникновения двигательных нарушений на </w:t>
      </w:r>
      <w:r>
        <w:rPr>
          <w:lang w:val="ru-RU"/>
        </w:rPr>
        <w:t>ранних этапах развития ребенка, и</w:t>
      </w:r>
      <w:r w:rsidRPr="00EF5270">
        <w:rPr>
          <w:lang w:val="ru-RU"/>
        </w:rPr>
        <w:t>спользование и развитие сохранных анализаторов (остаточное</w:t>
      </w:r>
      <w:r w:rsidRPr="00836214">
        <w:rPr>
          <w:lang w:val="ru-RU"/>
        </w:rPr>
        <w:t xml:space="preserve"> </w:t>
      </w:r>
      <w:r w:rsidRPr="00EF5270">
        <w:rPr>
          <w:lang w:val="ru-RU"/>
        </w:rPr>
        <w:t>зрение, слух, осязание, обоняние и др.)</w:t>
      </w:r>
      <w:r>
        <w:rPr>
          <w:lang w:val="ru-RU"/>
        </w:rPr>
        <w:t>, ф</w:t>
      </w:r>
      <w:r w:rsidRPr="00EF5270">
        <w:rPr>
          <w:lang w:val="ru-RU"/>
        </w:rPr>
        <w:t>ормирование навыков пространственной ориентировки</w:t>
      </w:r>
      <w:r w:rsidRPr="005248AA">
        <w:rPr>
          <w:lang w:val="ru-RU"/>
        </w:rPr>
        <w:t>.</w:t>
      </w:r>
      <w:r>
        <w:rPr>
          <w:lang w:val="ru-RU"/>
        </w:rPr>
        <w:t xml:space="preserve"> К средствам АФВ относятся п</w:t>
      </w:r>
      <w:r w:rsidRPr="008C43E2">
        <w:rPr>
          <w:szCs w:val="28"/>
          <w:lang w:val="ru-RU" w:eastAsia="ru-RU"/>
        </w:rPr>
        <w:t>ере</w:t>
      </w:r>
      <w:r>
        <w:rPr>
          <w:szCs w:val="28"/>
          <w:lang w:val="ru-RU" w:eastAsia="ru-RU"/>
        </w:rPr>
        <w:t>движения: ходьба, бег, подскоки, о</w:t>
      </w:r>
      <w:r w:rsidRPr="008C43E2">
        <w:rPr>
          <w:szCs w:val="28"/>
          <w:lang w:val="ru-RU" w:eastAsia="ru-RU"/>
        </w:rPr>
        <w:t>бщеразвивающие упражнения:</w:t>
      </w:r>
      <w:r>
        <w:rPr>
          <w:szCs w:val="28"/>
          <w:lang w:val="ru-RU" w:eastAsia="ru-RU"/>
        </w:rPr>
        <w:t xml:space="preserve"> </w:t>
      </w:r>
      <w:r w:rsidRPr="008C43E2">
        <w:rPr>
          <w:szCs w:val="28"/>
          <w:lang w:val="ru-RU" w:eastAsia="ru-RU"/>
        </w:rPr>
        <w:t>без предметов;</w:t>
      </w:r>
      <w:r>
        <w:rPr>
          <w:szCs w:val="28"/>
          <w:lang w:val="ru-RU" w:eastAsia="ru-RU"/>
        </w:rPr>
        <w:t xml:space="preserve"> </w:t>
      </w:r>
      <w:r w:rsidRPr="008C43E2">
        <w:rPr>
          <w:szCs w:val="28"/>
          <w:lang w:val="ru-RU" w:eastAsia="ru-RU"/>
        </w:rPr>
        <w:t>с предметами</w:t>
      </w:r>
      <w:r>
        <w:rPr>
          <w:szCs w:val="28"/>
          <w:lang w:val="ru-RU" w:eastAsia="ru-RU"/>
        </w:rPr>
        <w:t xml:space="preserve"> и на снарядах, с</w:t>
      </w:r>
      <w:r w:rsidRPr="008C43E2">
        <w:rPr>
          <w:szCs w:val="28"/>
          <w:lang w:val="ru-RU" w:eastAsia="ru-RU"/>
        </w:rPr>
        <w:t>пециальные упражнения по обучению приемам пространственной ориентировки на основе использования и развития сохранных анализаторов (ост</w:t>
      </w:r>
      <w:r>
        <w:rPr>
          <w:szCs w:val="28"/>
          <w:lang w:val="ru-RU" w:eastAsia="ru-RU"/>
        </w:rPr>
        <w:t>аточное зрение, слух, обоняние), плавание и л</w:t>
      </w:r>
      <w:r w:rsidRPr="008C43E2">
        <w:rPr>
          <w:szCs w:val="28"/>
          <w:lang w:val="ru-RU" w:eastAsia="ru-RU"/>
        </w:rPr>
        <w:t>ыжная подготовка.</w:t>
      </w:r>
    </w:p>
    <w:p w:rsidR="005248AA" w:rsidRDefault="003F09CF" w:rsidP="00577D52">
      <w:pPr>
        <w:spacing w:after="0" w:line="360" w:lineRule="auto"/>
        <w:ind w:left="0" w:firstLine="709"/>
        <w:contextualSpacing/>
        <w:rPr>
          <w:lang w:val="ru-RU"/>
        </w:rPr>
      </w:pPr>
      <w:r>
        <w:rPr>
          <w:lang w:val="ru-RU"/>
        </w:rPr>
        <w:t>3</w:t>
      </w:r>
      <w:r w:rsidR="005248AA">
        <w:rPr>
          <w:lang w:val="ru-RU"/>
        </w:rPr>
        <w:t>. На базе МБОУ школа-интернат №33 г. Томска</w:t>
      </w:r>
      <w:r w:rsidR="009C6EE5">
        <w:rPr>
          <w:lang w:val="ru-RU"/>
        </w:rPr>
        <w:t xml:space="preserve"> было проведено  и</w:t>
      </w:r>
      <w:r w:rsidR="005248AA" w:rsidRPr="00220142">
        <w:rPr>
          <w:lang w:val="ru-RU"/>
        </w:rPr>
        <w:t>сследование развития координационных спосо</w:t>
      </w:r>
      <w:r w:rsidR="005248AA">
        <w:rPr>
          <w:lang w:val="ru-RU"/>
        </w:rPr>
        <w:t xml:space="preserve">бностей в </w:t>
      </w:r>
      <w:r w:rsidR="005248AA" w:rsidRPr="00220142">
        <w:rPr>
          <w:lang w:val="ru-RU"/>
        </w:rPr>
        <w:t>специализированных классах для детей младшего школьного возраста с нарушениями зрения</w:t>
      </w:r>
      <w:r w:rsidR="009C6EE5">
        <w:rPr>
          <w:lang w:val="ru-RU"/>
        </w:rPr>
        <w:t>.</w:t>
      </w:r>
      <w:r w:rsidR="009C6EE5" w:rsidRPr="009C6EE5">
        <w:rPr>
          <w:lang w:val="ru-RU"/>
        </w:rPr>
        <w:t xml:space="preserve"> </w:t>
      </w:r>
      <w:r w:rsidR="009C6EE5">
        <w:rPr>
          <w:lang w:val="ru-RU"/>
        </w:rPr>
        <w:t>П</w:t>
      </w:r>
      <w:r w:rsidR="009C6EE5" w:rsidRPr="00220142">
        <w:rPr>
          <w:lang w:val="ru-RU"/>
        </w:rPr>
        <w:t xml:space="preserve">ри проведении двигательных тестов наблюдается значительное отклонение в развитии координационных способностей от </w:t>
      </w:r>
      <w:r w:rsidR="009C6EE5">
        <w:rPr>
          <w:lang w:val="ru-RU"/>
        </w:rPr>
        <w:lastRenderedPageBreak/>
        <w:t>нормативных показателей</w:t>
      </w:r>
      <w:r w:rsidR="009C6EE5" w:rsidRPr="00220142">
        <w:rPr>
          <w:lang w:val="ru-RU"/>
        </w:rPr>
        <w:t xml:space="preserve">. </w:t>
      </w:r>
      <w:proofErr w:type="gramStart"/>
      <w:r w:rsidR="009C6EE5" w:rsidRPr="00220142">
        <w:rPr>
          <w:lang w:val="ru-RU"/>
        </w:rPr>
        <w:t>Это может быть связано как с заболеванием, так и с недопониманием информации, малой посещаемостью уроков физической культуры, невниманием, слабой ориентировкой в пространстве, вторичными отклонениями: пространственных образов, самоконтроля и саморегуляции, координации и точности движений, нарушения осанка, слабости дыхательной мускулатуры, различных неврозов, минимальной мозговой дисфункции, снижения слуха, а также в связи с быстрой утомляемостью.</w:t>
      </w:r>
      <w:proofErr w:type="gramEnd"/>
    </w:p>
    <w:p w:rsidR="00087CB3" w:rsidRDefault="00087CB3" w:rsidP="00577D52">
      <w:pPr>
        <w:spacing w:after="0" w:line="360" w:lineRule="auto"/>
        <w:ind w:left="0" w:firstLine="709"/>
        <w:contextualSpacing/>
        <w:rPr>
          <w:lang w:val="ru-RU"/>
        </w:rPr>
      </w:pPr>
      <w:r>
        <w:rPr>
          <w:lang w:val="ru-RU"/>
        </w:rPr>
        <w:t xml:space="preserve">Разработанную методику используют </w:t>
      </w:r>
      <w:r w:rsidR="0031215E">
        <w:rPr>
          <w:lang w:val="ru-RU"/>
        </w:rPr>
        <w:t xml:space="preserve"> только для </w:t>
      </w:r>
      <w:r>
        <w:rPr>
          <w:lang w:val="ru-RU"/>
        </w:rPr>
        <w:t xml:space="preserve"> слабовидящих детей или невидящих. В дальнейшем планируется разработать методику для детей с другими патологиями и применить их на практике. </w:t>
      </w:r>
    </w:p>
    <w:p w:rsidR="00087CB3" w:rsidRDefault="00087CB3">
      <w:pPr>
        <w:spacing w:after="0" w:line="240" w:lineRule="auto"/>
        <w:ind w:left="0" w:firstLine="0"/>
        <w:jc w:val="left"/>
        <w:rPr>
          <w:rFonts w:ascii="Times New Roman Полужирный" w:hAnsi="Times New Roman Полужирный"/>
          <w:b/>
          <w:caps/>
          <w:lang w:val="ru-RU"/>
        </w:rPr>
      </w:pPr>
      <w:bookmarkStart w:id="10" w:name="_Toc118041227"/>
      <w:r>
        <w:rPr>
          <w:rFonts w:ascii="Times New Roman Полужирный" w:hAnsi="Times New Roman Полужирный"/>
          <w:caps/>
          <w:lang w:val="ru-RU"/>
        </w:rPr>
        <w:br w:type="page"/>
      </w:r>
    </w:p>
    <w:p w:rsidR="00577D52" w:rsidRPr="00A73B53" w:rsidRDefault="00220142" w:rsidP="00577D52">
      <w:pPr>
        <w:pStyle w:val="1"/>
        <w:ind w:left="0" w:firstLine="0"/>
        <w:rPr>
          <w:rFonts w:ascii="Calibri" w:hAnsi="Calibri"/>
          <w:caps/>
          <w:lang w:val="ru-RU"/>
        </w:rPr>
      </w:pPr>
      <w:r w:rsidRPr="005248AA">
        <w:rPr>
          <w:rFonts w:ascii="Times New Roman Полужирный" w:hAnsi="Times New Roman Полужирный"/>
          <w:caps/>
          <w:lang w:val="ru-RU"/>
        </w:rPr>
        <w:lastRenderedPageBreak/>
        <w:t>Список литературы</w:t>
      </w:r>
      <w:bookmarkEnd w:id="10"/>
    </w:p>
    <w:p w:rsidR="00577D52" w:rsidRPr="00577D52" w:rsidRDefault="00577D52" w:rsidP="00577D52">
      <w:pPr>
        <w:rPr>
          <w:lang w:val="ru-RU"/>
        </w:rPr>
      </w:pPr>
    </w:p>
    <w:p w:rsidR="00220142" w:rsidRPr="003F09CF" w:rsidRDefault="00220142" w:rsidP="00577D52">
      <w:pPr>
        <w:spacing w:after="0" w:line="360" w:lineRule="auto"/>
        <w:ind w:left="0" w:firstLine="709"/>
        <w:rPr>
          <w:lang w:val="ru-RU"/>
        </w:rPr>
      </w:pPr>
      <w:r w:rsidRPr="003F09CF">
        <w:rPr>
          <w:lang w:val="ru-RU"/>
        </w:rPr>
        <w:t xml:space="preserve">1. </w:t>
      </w:r>
      <w:proofErr w:type="spellStart"/>
      <w:r w:rsidRPr="003F09CF">
        <w:rPr>
          <w:lang w:val="ru-RU"/>
        </w:rPr>
        <w:t>Азарян</w:t>
      </w:r>
      <w:proofErr w:type="spellEnd"/>
      <w:r w:rsidRPr="003F09CF">
        <w:rPr>
          <w:lang w:val="ru-RU"/>
        </w:rPr>
        <w:t xml:space="preserve"> Н.М. Физическое воспитание слепых и слабовидящих школьников в режи</w:t>
      </w:r>
      <w:r w:rsidR="00A4370B">
        <w:rPr>
          <w:lang w:val="ru-RU"/>
        </w:rPr>
        <w:t>ме дня</w:t>
      </w:r>
      <w:r w:rsidRPr="003F09CF">
        <w:rPr>
          <w:lang w:val="ru-RU"/>
        </w:rPr>
        <w:t xml:space="preserve">: учебное </w:t>
      </w:r>
      <w:r w:rsidR="00A4370B">
        <w:rPr>
          <w:lang w:val="ru-RU"/>
        </w:rPr>
        <w:t xml:space="preserve">пособие / Н.М. </w:t>
      </w:r>
      <w:proofErr w:type="spellStart"/>
      <w:r w:rsidR="00A4370B">
        <w:rPr>
          <w:lang w:val="ru-RU"/>
        </w:rPr>
        <w:t>Азарян</w:t>
      </w:r>
      <w:proofErr w:type="spellEnd"/>
      <w:r w:rsidR="00A4370B">
        <w:rPr>
          <w:lang w:val="ru-RU"/>
        </w:rPr>
        <w:t xml:space="preserve">. </w:t>
      </w:r>
      <w:r w:rsidR="009C4584">
        <w:rPr>
          <w:lang w:val="ru-RU"/>
        </w:rPr>
        <w:t>–</w:t>
      </w:r>
      <w:r w:rsidR="00A4370B" w:rsidRPr="00A4370B">
        <w:rPr>
          <w:lang w:val="ru-RU"/>
        </w:rPr>
        <w:t xml:space="preserve"> </w:t>
      </w:r>
      <w:r w:rsidR="00A4370B">
        <w:rPr>
          <w:lang w:val="ru-RU"/>
        </w:rPr>
        <w:t>Москва</w:t>
      </w:r>
      <w:r w:rsidRPr="003F09CF">
        <w:rPr>
          <w:lang w:val="ru-RU"/>
        </w:rPr>
        <w:t>: ВОС, 1987.</w:t>
      </w:r>
      <w:r w:rsidR="00A4370B" w:rsidRPr="00A4370B">
        <w:rPr>
          <w:lang w:val="ru-RU"/>
        </w:rPr>
        <w:t xml:space="preserve"> </w:t>
      </w:r>
      <w:r w:rsidR="009C4584">
        <w:rPr>
          <w:lang w:val="ru-RU"/>
        </w:rPr>
        <w:t>–</w:t>
      </w:r>
      <w:r w:rsidR="00A4370B" w:rsidRPr="00A4370B">
        <w:rPr>
          <w:lang w:val="ru-RU"/>
        </w:rPr>
        <w:t xml:space="preserve"> </w:t>
      </w:r>
      <w:r w:rsidR="00A4370B">
        <w:rPr>
          <w:lang w:val="ru-RU"/>
        </w:rPr>
        <w:t>С 23-28.</w:t>
      </w:r>
    </w:p>
    <w:p w:rsidR="00220142" w:rsidRPr="003F09CF" w:rsidRDefault="00220142" w:rsidP="00577D52">
      <w:pPr>
        <w:spacing w:after="0" w:line="360" w:lineRule="auto"/>
        <w:ind w:left="0" w:firstLine="709"/>
        <w:rPr>
          <w:lang w:val="ru-RU"/>
        </w:rPr>
      </w:pPr>
      <w:r w:rsidRPr="003F09CF">
        <w:rPr>
          <w:lang w:val="ru-RU"/>
        </w:rPr>
        <w:t>2.Вихрук Т.И. Основы тератологии и наследственной патологии / Учебное пособие / Под ред. В.А. Лисовского, Е.Б.</w:t>
      </w:r>
      <w:r w:rsidR="00A4370B">
        <w:rPr>
          <w:lang w:val="ru-RU"/>
        </w:rPr>
        <w:t xml:space="preserve"> </w:t>
      </w:r>
      <w:r w:rsidRPr="003F09CF">
        <w:rPr>
          <w:lang w:val="ru-RU"/>
        </w:rPr>
        <w:t xml:space="preserve">Сологуб. </w:t>
      </w:r>
      <w:r w:rsidR="009C4584">
        <w:rPr>
          <w:lang w:val="ru-RU"/>
        </w:rPr>
        <w:t>–</w:t>
      </w:r>
      <w:r w:rsidR="00A4370B" w:rsidRPr="00A4370B">
        <w:rPr>
          <w:lang w:val="ru-RU"/>
        </w:rPr>
        <w:t xml:space="preserve"> </w:t>
      </w:r>
      <w:r w:rsidRPr="003F09CF">
        <w:rPr>
          <w:lang w:val="ru-RU"/>
        </w:rPr>
        <w:t>М.: Советский спорт,</w:t>
      </w:r>
      <w:r w:rsidR="00971AC5">
        <w:rPr>
          <w:lang w:val="ru-RU"/>
        </w:rPr>
        <w:t xml:space="preserve"> </w:t>
      </w:r>
      <w:r w:rsidRPr="003F09CF">
        <w:rPr>
          <w:lang w:val="ru-RU"/>
        </w:rPr>
        <w:t>2001.</w:t>
      </w:r>
      <w:r w:rsidR="00A4370B" w:rsidRPr="00A4370B">
        <w:rPr>
          <w:lang w:val="ru-RU"/>
        </w:rPr>
        <w:t xml:space="preserve"> </w:t>
      </w:r>
      <w:r w:rsidR="009C4584">
        <w:rPr>
          <w:lang w:val="ru-RU"/>
        </w:rPr>
        <w:t>–</w:t>
      </w:r>
      <w:r w:rsidR="00A4370B" w:rsidRPr="00A4370B">
        <w:rPr>
          <w:lang w:val="ru-RU"/>
        </w:rPr>
        <w:t xml:space="preserve"> </w:t>
      </w:r>
      <w:r w:rsidRPr="003F09CF">
        <w:rPr>
          <w:lang w:val="ru-RU"/>
        </w:rPr>
        <w:t xml:space="preserve">208с. </w:t>
      </w:r>
    </w:p>
    <w:p w:rsidR="00220142" w:rsidRPr="003F09CF" w:rsidRDefault="00220142" w:rsidP="00577D52">
      <w:pPr>
        <w:spacing w:after="0" w:line="360" w:lineRule="auto"/>
        <w:ind w:left="0" w:firstLine="709"/>
        <w:rPr>
          <w:lang w:val="ru-RU"/>
        </w:rPr>
      </w:pPr>
      <w:r w:rsidRPr="003F09CF">
        <w:rPr>
          <w:rFonts w:eastAsia="Calibri"/>
          <w:lang w:val="ru-RU"/>
        </w:rPr>
        <w:tab/>
      </w:r>
      <w:r w:rsidRPr="003F09CF">
        <w:rPr>
          <w:lang w:val="ru-RU"/>
        </w:rPr>
        <w:t>3. Денискина В.З. Классификация детей с нарушением зрения / В.З. Денискина //Физическое воспитание детей с нарушением зрения в детском саду и начальной школе</w:t>
      </w:r>
      <w:r w:rsidR="00971AC5">
        <w:rPr>
          <w:lang w:val="ru-RU"/>
        </w:rPr>
        <w:t>,</w:t>
      </w:r>
      <w:r w:rsidR="00A4370B" w:rsidRPr="00A4370B">
        <w:rPr>
          <w:lang w:val="ru-RU"/>
        </w:rPr>
        <w:t xml:space="preserve"> </w:t>
      </w:r>
      <w:r w:rsidRPr="003F09CF">
        <w:rPr>
          <w:lang w:val="ru-RU"/>
        </w:rPr>
        <w:t xml:space="preserve">2007. </w:t>
      </w:r>
      <w:r w:rsidR="009C4584">
        <w:rPr>
          <w:lang w:val="ru-RU"/>
        </w:rPr>
        <w:t>–</w:t>
      </w:r>
      <w:r w:rsidR="00A4370B" w:rsidRPr="00A4370B">
        <w:rPr>
          <w:lang w:val="ru-RU"/>
        </w:rPr>
        <w:t xml:space="preserve"> </w:t>
      </w:r>
      <w:r w:rsidRPr="003F09CF">
        <w:rPr>
          <w:lang w:val="ru-RU"/>
        </w:rPr>
        <w:t xml:space="preserve">№ 8. </w:t>
      </w:r>
      <w:r w:rsidR="009C4584">
        <w:rPr>
          <w:lang w:val="ru-RU"/>
        </w:rPr>
        <w:t>–</w:t>
      </w:r>
      <w:r w:rsidR="00A4370B" w:rsidRPr="00A4370B">
        <w:rPr>
          <w:lang w:val="ru-RU"/>
        </w:rPr>
        <w:t xml:space="preserve"> </w:t>
      </w:r>
      <w:r w:rsidRPr="003F09CF">
        <w:rPr>
          <w:lang w:val="ru-RU"/>
        </w:rPr>
        <w:t>С. 11</w:t>
      </w:r>
      <w:r w:rsidR="009C4584">
        <w:rPr>
          <w:lang w:val="ru-RU"/>
        </w:rPr>
        <w:t>-</w:t>
      </w:r>
      <w:r w:rsidR="00A4370B">
        <w:rPr>
          <w:lang w:val="ru-RU"/>
        </w:rPr>
        <w:t>16.</w:t>
      </w:r>
    </w:p>
    <w:p w:rsidR="00220142" w:rsidRPr="003F09CF" w:rsidRDefault="00A4370B" w:rsidP="00577D52">
      <w:pPr>
        <w:spacing w:after="0" w:line="360" w:lineRule="auto"/>
        <w:ind w:left="0" w:firstLine="709"/>
        <w:rPr>
          <w:lang w:val="ru-RU"/>
        </w:rPr>
      </w:pPr>
      <w:r>
        <w:rPr>
          <w:lang w:val="ru-RU"/>
        </w:rPr>
        <w:t xml:space="preserve">4. </w:t>
      </w:r>
      <w:proofErr w:type="spellStart"/>
      <w:r>
        <w:rPr>
          <w:lang w:val="ru-RU"/>
        </w:rPr>
        <w:t>Демирчоглян</w:t>
      </w:r>
      <w:proofErr w:type="spellEnd"/>
      <w:r>
        <w:rPr>
          <w:lang w:val="ru-RU"/>
        </w:rPr>
        <w:t xml:space="preserve"> </w:t>
      </w:r>
      <w:r w:rsidR="00220142" w:rsidRPr="003F09CF">
        <w:rPr>
          <w:lang w:val="ru-RU"/>
        </w:rPr>
        <w:t xml:space="preserve">Г.Г. Специальная физическая культура для слабовидящих школьников / Г.Г. </w:t>
      </w:r>
      <w:proofErr w:type="spellStart"/>
      <w:r w:rsidR="00220142" w:rsidRPr="003F09CF">
        <w:rPr>
          <w:lang w:val="ru-RU"/>
        </w:rPr>
        <w:t>Демирчоглян</w:t>
      </w:r>
      <w:proofErr w:type="spellEnd"/>
      <w:r w:rsidR="00220142" w:rsidRPr="003F09CF">
        <w:rPr>
          <w:lang w:val="ru-RU"/>
        </w:rPr>
        <w:t xml:space="preserve">. </w:t>
      </w:r>
      <w:r w:rsidR="009C4584">
        <w:rPr>
          <w:lang w:val="ru-RU"/>
        </w:rPr>
        <w:t>–</w:t>
      </w:r>
      <w:r w:rsidRPr="00A4370B">
        <w:rPr>
          <w:lang w:val="ru-RU"/>
        </w:rPr>
        <w:t xml:space="preserve"> </w:t>
      </w:r>
      <w:r>
        <w:rPr>
          <w:lang w:val="ru-RU"/>
        </w:rPr>
        <w:t>Москва</w:t>
      </w:r>
      <w:r w:rsidR="00220142" w:rsidRPr="003F09CF">
        <w:rPr>
          <w:lang w:val="ru-RU"/>
        </w:rPr>
        <w:t xml:space="preserve">: Советский спорт, 2000. </w:t>
      </w:r>
      <w:r w:rsidR="009C4584">
        <w:rPr>
          <w:lang w:val="ru-RU"/>
        </w:rPr>
        <w:t>–</w:t>
      </w:r>
      <w:r w:rsidRPr="00A4370B">
        <w:rPr>
          <w:lang w:val="ru-RU"/>
        </w:rPr>
        <w:t xml:space="preserve"> </w:t>
      </w:r>
      <w:r w:rsidR="00220142" w:rsidRPr="003F09CF">
        <w:rPr>
          <w:lang w:val="ru-RU"/>
        </w:rPr>
        <w:t>С 60-61.</w:t>
      </w:r>
    </w:p>
    <w:p w:rsidR="00220142" w:rsidRPr="003F09CF" w:rsidRDefault="00220142" w:rsidP="00577D52">
      <w:pPr>
        <w:spacing w:after="0" w:line="360" w:lineRule="auto"/>
        <w:ind w:left="0" w:firstLine="709"/>
        <w:rPr>
          <w:lang w:val="ru-RU"/>
        </w:rPr>
      </w:pPr>
      <w:r w:rsidRPr="00A83208">
        <w:rPr>
          <w:lang w:val="ru-RU"/>
        </w:rPr>
        <w:t>5.</w:t>
      </w:r>
      <w:r w:rsidR="00A4370B">
        <w:rPr>
          <w:lang w:val="ru-RU"/>
        </w:rPr>
        <w:t xml:space="preserve"> </w:t>
      </w:r>
      <w:r w:rsidRPr="00A83208">
        <w:rPr>
          <w:lang w:val="ru-RU"/>
        </w:rPr>
        <w:t>Евсеев С.П.</w:t>
      </w:r>
      <w:r w:rsidR="00083FB4">
        <w:rPr>
          <w:lang w:val="ru-RU"/>
        </w:rPr>
        <w:t xml:space="preserve"> </w:t>
      </w:r>
      <w:r w:rsidRPr="00A83208">
        <w:rPr>
          <w:lang w:val="ru-RU"/>
        </w:rPr>
        <w:t>Теория и организация адаптивной физической культуры:</w:t>
      </w:r>
      <w:r w:rsidR="00A83208">
        <w:rPr>
          <w:lang w:val="ru-RU"/>
        </w:rPr>
        <w:t xml:space="preserve"> </w:t>
      </w:r>
      <w:r w:rsidRPr="00A83208">
        <w:rPr>
          <w:lang w:val="ru-RU"/>
        </w:rPr>
        <w:t>учебник для вузов : в 2 т. / под общ</w:t>
      </w:r>
      <w:proofErr w:type="gramStart"/>
      <w:r w:rsidRPr="00A83208">
        <w:rPr>
          <w:lang w:val="ru-RU"/>
        </w:rPr>
        <w:t>.</w:t>
      </w:r>
      <w:proofErr w:type="gramEnd"/>
      <w:r w:rsidRPr="00A83208">
        <w:rPr>
          <w:lang w:val="ru-RU"/>
        </w:rPr>
        <w:t xml:space="preserve"> </w:t>
      </w:r>
      <w:proofErr w:type="gramStart"/>
      <w:r w:rsidRPr="00A83208">
        <w:rPr>
          <w:lang w:val="ru-RU"/>
        </w:rPr>
        <w:t>р</w:t>
      </w:r>
      <w:proofErr w:type="gramEnd"/>
      <w:r w:rsidRPr="00A83208">
        <w:rPr>
          <w:lang w:val="ru-RU"/>
        </w:rPr>
        <w:t xml:space="preserve">ед. </w:t>
      </w:r>
      <w:r w:rsidRPr="003F09CF">
        <w:rPr>
          <w:lang w:val="ru-RU"/>
        </w:rPr>
        <w:t>С.</w:t>
      </w:r>
      <w:r w:rsidR="00A4370B">
        <w:rPr>
          <w:lang w:val="ru-RU"/>
        </w:rPr>
        <w:t xml:space="preserve"> П. Евсеева.</w:t>
      </w:r>
      <w:r w:rsidR="009C4584">
        <w:rPr>
          <w:lang w:val="ru-RU"/>
        </w:rPr>
        <w:t xml:space="preserve"> –</w:t>
      </w:r>
      <w:r w:rsidR="00A4370B">
        <w:rPr>
          <w:lang w:val="ru-RU"/>
        </w:rPr>
        <w:t xml:space="preserve"> М. : Сов</w:t>
      </w:r>
      <w:proofErr w:type="gramStart"/>
      <w:r w:rsidR="00A4370B">
        <w:rPr>
          <w:lang w:val="ru-RU"/>
        </w:rPr>
        <w:t>.</w:t>
      </w:r>
      <w:proofErr w:type="gramEnd"/>
      <w:r w:rsidR="00A4370B">
        <w:rPr>
          <w:lang w:val="ru-RU"/>
        </w:rPr>
        <w:t xml:space="preserve"> </w:t>
      </w:r>
      <w:proofErr w:type="gramStart"/>
      <w:r w:rsidR="00A4370B">
        <w:rPr>
          <w:lang w:val="ru-RU"/>
        </w:rPr>
        <w:t>с</w:t>
      </w:r>
      <w:proofErr w:type="gramEnd"/>
      <w:r w:rsidR="00A4370B">
        <w:rPr>
          <w:lang w:val="ru-RU"/>
        </w:rPr>
        <w:t xml:space="preserve">порт, </w:t>
      </w:r>
      <w:r w:rsidR="00971AC5">
        <w:rPr>
          <w:lang w:val="ru-RU"/>
        </w:rPr>
        <w:t>Т. 1,</w:t>
      </w:r>
      <w:r w:rsidR="00A4370B">
        <w:rPr>
          <w:lang w:val="ru-RU"/>
        </w:rPr>
        <w:t xml:space="preserve"> 2007.</w:t>
      </w:r>
      <w:r w:rsidR="009C4584">
        <w:rPr>
          <w:lang w:val="ru-RU"/>
        </w:rPr>
        <w:t xml:space="preserve"> –</w:t>
      </w:r>
      <w:r w:rsidR="00A4370B">
        <w:rPr>
          <w:lang w:val="ru-RU"/>
        </w:rPr>
        <w:t xml:space="preserve"> 291 с.</w:t>
      </w:r>
    </w:p>
    <w:p w:rsidR="00220142" w:rsidRPr="003F09CF" w:rsidRDefault="00220142" w:rsidP="00577D52">
      <w:pPr>
        <w:spacing w:after="0" w:line="360" w:lineRule="auto"/>
        <w:ind w:left="0" w:firstLine="709"/>
        <w:rPr>
          <w:lang w:val="ru-RU"/>
        </w:rPr>
      </w:pPr>
      <w:r w:rsidRPr="00A83208">
        <w:rPr>
          <w:lang w:val="ru-RU"/>
        </w:rPr>
        <w:t>6.</w:t>
      </w:r>
      <w:r w:rsidR="00A4370B">
        <w:rPr>
          <w:lang w:val="ru-RU"/>
        </w:rPr>
        <w:t xml:space="preserve"> </w:t>
      </w:r>
      <w:r w:rsidRPr="00A83208">
        <w:rPr>
          <w:lang w:val="ru-RU"/>
        </w:rPr>
        <w:t>Евсеев С.П. Теория и организация адаптивной физической культуры:</w:t>
      </w:r>
      <w:r w:rsidR="00A83208">
        <w:rPr>
          <w:lang w:val="ru-RU"/>
        </w:rPr>
        <w:t xml:space="preserve"> </w:t>
      </w:r>
      <w:r w:rsidRPr="00A83208">
        <w:rPr>
          <w:lang w:val="ru-RU"/>
        </w:rPr>
        <w:t>учебник для вузов : в 2 т. / Под общ</w:t>
      </w:r>
      <w:proofErr w:type="gramStart"/>
      <w:r w:rsidRPr="00A83208">
        <w:rPr>
          <w:lang w:val="ru-RU"/>
        </w:rPr>
        <w:t>.</w:t>
      </w:r>
      <w:proofErr w:type="gramEnd"/>
      <w:r w:rsidR="00A4370B">
        <w:rPr>
          <w:lang w:val="ru-RU"/>
        </w:rPr>
        <w:t xml:space="preserve"> </w:t>
      </w:r>
      <w:proofErr w:type="gramStart"/>
      <w:r w:rsidRPr="00A83208">
        <w:rPr>
          <w:lang w:val="ru-RU"/>
        </w:rPr>
        <w:t>р</w:t>
      </w:r>
      <w:proofErr w:type="gramEnd"/>
      <w:r w:rsidRPr="00A83208">
        <w:rPr>
          <w:lang w:val="ru-RU"/>
        </w:rPr>
        <w:t xml:space="preserve">ед. </w:t>
      </w:r>
      <w:r w:rsidRPr="003F09CF">
        <w:rPr>
          <w:lang w:val="ru-RU"/>
        </w:rPr>
        <w:t>С. П. Евсеев</w:t>
      </w:r>
      <w:r w:rsidR="009C4584">
        <w:rPr>
          <w:lang w:val="ru-RU"/>
        </w:rPr>
        <w:t>а. – М.: Сов</w:t>
      </w:r>
      <w:proofErr w:type="gramStart"/>
      <w:r w:rsidR="009C4584">
        <w:rPr>
          <w:lang w:val="ru-RU"/>
        </w:rPr>
        <w:t>.</w:t>
      </w:r>
      <w:proofErr w:type="gramEnd"/>
      <w:r w:rsidR="009C4584">
        <w:rPr>
          <w:lang w:val="ru-RU"/>
        </w:rPr>
        <w:t xml:space="preserve"> </w:t>
      </w:r>
      <w:proofErr w:type="gramStart"/>
      <w:r w:rsidR="009C4584">
        <w:rPr>
          <w:lang w:val="ru-RU"/>
        </w:rPr>
        <w:t>с</w:t>
      </w:r>
      <w:proofErr w:type="gramEnd"/>
      <w:r w:rsidR="009C4584">
        <w:rPr>
          <w:lang w:val="ru-RU"/>
        </w:rPr>
        <w:t>порт, Т. 2. 2009. –</w:t>
      </w:r>
      <w:r w:rsidRPr="003F09CF">
        <w:rPr>
          <w:lang w:val="ru-RU"/>
        </w:rPr>
        <w:t xml:space="preserve"> 448 с. </w:t>
      </w:r>
    </w:p>
    <w:p w:rsidR="00220142" w:rsidRPr="003F09CF" w:rsidRDefault="00220142" w:rsidP="00577D52">
      <w:pPr>
        <w:spacing w:after="0" w:line="360" w:lineRule="auto"/>
        <w:ind w:left="0" w:firstLine="709"/>
        <w:rPr>
          <w:lang w:val="ru-RU"/>
        </w:rPr>
      </w:pPr>
      <w:r w:rsidRPr="003F09CF">
        <w:rPr>
          <w:lang w:val="ru-RU"/>
        </w:rPr>
        <w:t>7.</w:t>
      </w:r>
      <w:r w:rsidR="00A4370B">
        <w:rPr>
          <w:lang w:val="ru-RU"/>
        </w:rPr>
        <w:t xml:space="preserve"> </w:t>
      </w:r>
      <w:r w:rsidRPr="003F09CF">
        <w:rPr>
          <w:lang w:val="ru-RU"/>
        </w:rPr>
        <w:t>Евсеева О.Э. Адаптивная физическая культура в практике работы  с инвалидами и другими маломобильными группами /</w:t>
      </w:r>
      <w:r w:rsidR="009C4584">
        <w:rPr>
          <w:lang w:val="ru-RU"/>
        </w:rPr>
        <w:t xml:space="preserve"> </w:t>
      </w:r>
      <w:r w:rsidRPr="003F09CF">
        <w:rPr>
          <w:lang w:val="ru-RU"/>
        </w:rPr>
        <w:t>под.</w:t>
      </w:r>
      <w:r w:rsidR="00A4370B">
        <w:rPr>
          <w:lang w:val="ru-RU"/>
        </w:rPr>
        <w:t xml:space="preserve"> </w:t>
      </w:r>
      <w:r w:rsidRPr="003F09CF">
        <w:rPr>
          <w:lang w:val="ru-RU"/>
        </w:rPr>
        <w:t>общ.</w:t>
      </w:r>
      <w:r w:rsidR="00A4370B">
        <w:rPr>
          <w:lang w:val="ru-RU"/>
        </w:rPr>
        <w:t xml:space="preserve"> </w:t>
      </w:r>
      <w:proofErr w:type="spellStart"/>
      <w:proofErr w:type="gramStart"/>
      <w:r w:rsidRPr="003F09CF">
        <w:rPr>
          <w:lang w:val="ru-RU"/>
        </w:rPr>
        <w:t>ред</w:t>
      </w:r>
      <w:proofErr w:type="spellEnd"/>
      <w:proofErr w:type="gramEnd"/>
      <w:r w:rsidRPr="003F09CF">
        <w:rPr>
          <w:lang w:val="ru-RU"/>
        </w:rPr>
        <w:t xml:space="preserve"> С.П. </w:t>
      </w:r>
      <w:r w:rsidR="009C4584" w:rsidRPr="009C4584">
        <w:rPr>
          <w:lang w:val="ru-RU"/>
        </w:rPr>
        <w:t>Евсеева</w:t>
      </w:r>
      <w:r w:rsidR="009C4584">
        <w:rPr>
          <w:lang w:val="ru-RU"/>
        </w:rPr>
        <w:t>.</w:t>
      </w:r>
    </w:p>
    <w:p w:rsidR="00220142" w:rsidRPr="0060141F" w:rsidRDefault="00220142" w:rsidP="00577D52">
      <w:pPr>
        <w:spacing w:after="0" w:line="360" w:lineRule="auto"/>
        <w:ind w:left="0" w:firstLine="709"/>
        <w:rPr>
          <w:lang w:val="ru-RU"/>
        </w:rPr>
      </w:pPr>
      <w:r w:rsidRPr="003F09CF">
        <w:rPr>
          <w:lang w:val="ru-RU"/>
        </w:rPr>
        <w:t>8.</w:t>
      </w:r>
      <w:r w:rsidR="00A4370B">
        <w:rPr>
          <w:lang w:val="ru-RU"/>
        </w:rPr>
        <w:t xml:space="preserve"> </w:t>
      </w:r>
      <w:r w:rsidRPr="003F09CF">
        <w:rPr>
          <w:lang w:val="ru-RU"/>
        </w:rPr>
        <w:t>Евсеев С.П. Материально-техническое обеспечение адаптивной физической культуры. / Под общ</w:t>
      </w:r>
      <w:proofErr w:type="gramStart"/>
      <w:r w:rsidRPr="003F09CF">
        <w:rPr>
          <w:lang w:val="ru-RU"/>
        </w:rPr>
        <w:t>.</w:t>
      </w:r>
      <w:proofErr w:type="gramEnd"/>
      <w:r w:rsidRPr="003F09CF">
        <w:rPr>
          <w:lang w:val="ru-RU"/>
        </w:rPr>
        <w:t xml:space="preserve"> </w:t>
      </w:r>
      <w:proofErr w:type="gramStart"/>
      <w:r w:rsidRPr="003F09CF">
        <w:rPr>
          <w:lang w:val="ru-RU"/>
        </w:rPr>
        <w:t>р</w:t>
      </w:r>
      <w:proofErr w:type="gramEnd"/>
      <w:r w:rsidRPr="003F09CF">
        <w:rPr>
          <w:lang w:val="ru-RU"/>
        </w:rPr>
        <w:t xml:space="preserve">ед. </w:t>
      </w:r>
      <w:r w:rsidRPr="0060141F">
        <w:rPr>
          <w:lang w:val="ru-RU"/>
        </w:rPr>
        <w:t xml:space="preserve">С.П. Евсеева, С.Ф. </w:t>
      </w:r>
      <w:proofErr w:type="spellStart"/>
      <w:r w:rsidRPr="0060141F">
        <w:rPr>
          <w:lang w:val="ru-RU"/>
        </w:rPr>
        <w:t>Курдыбайло</w:t>
      </w:r>
      <w:proofErr w:type="spellEnd"/>
      <w:r w:rsidRPr="0060141F">
        <w:rPr>
          <w:lang w:val="ru-RU"/>
        </w:rPr>
        <w:t xml:space="preserve">, В.Г. </w:t>
      </w:r>
      <w:proofErr w:type="spellStart"/>
      <w:r w:rsidRPr="0060141F">
        <w:rPr>
          <w:lang w:val="ru-RU"/>
        </w:rPr>
        <w:t>Сусляева</w:t>
      </w:r>
      <w:proofErr w:type="spellEnd"/>
      <w:r w:rsidR="00A4370B">
        <w:rPr>
          <w:lang w:val="ru-RU"/>
        </w:rPr>
        <w:t xml:space="preserve"> </w:t>
      </w:r>
      <w:r w:rsidR="009C4584">
        <w:rPr>
          <w:lang w:val="ru-RU"/>
        </w:rPr>
        <w:t>–</w:t>
      </w:r>
      <w:r w:rsidRPr="0060141F">
        <w:rPr>
          <w:lang w:val="ru-RU"/>
        </w:rPr>
        <w:t xml:space="preserve"> М.: Советский спорт, 2007.</w:t>
      </w:r>
      <w:r w:rsidR="00A4370B" w:rsidRPr="00A4370B">
        <w:rPr>
          <w:lang w:val="ru-RU"/>
        </w:rPr>
        <w:t xml:space="preserve"> </w:t>
      </w:r>
      <w:r w:rsidR="009C4584">
        <w:rPr>
          <w:lang w:val="ru-RU"/>
        </w:rPr>
        <w:t>–</w:t>
      </w:r>
      <w:r w:rsidR="00A4370B" w:rsidRPr="00A4370B">
        <w:rPr>
          <w:lang w:val="ru-RU"/>
        </w:rPr>
        <w:t xml:space="preserve"> </w:t>
      </w:r>
      <w:r w:rsidRPr="0060141F">
        <w:rPr>
          <w:lang w:val="ru-RU"/>
        </w:rPr>
        <w:t xml:space="preserve">308с. </w:t>
      </w:r>
    </w:p>
    <w:p w:rsidR="00220142" w:rsidRPr="003F09CF" w:rsidRDefault="00220142" w:rsidP="00577D52">
      <w:pPr>
        <w:spacing w:after="0" w:line="360" w:lineRule="auto"/>
        <w:ind w:left="0" w:firstLine="709"/>
        <w:rPr>
          <w:lang w:val="ru-RU"/>
        </w:rPr>
      </w:pPr>
      <w:r w:rsidRPr="003F09CF">
        <w:rPr>
          <w:lang w:val="ru-RU"/>
        </w:rPr>
        <w:t>9. Касаткин Л.Ф. Формирование двигательных функций у слепых детей и пути преодоления недостатков физического развити</w:t>
      </w:r>
      <w:r w:rsidR="00A4370B">
        <w:rPr>
          <w:lang w:val="ru-RU"/>
        </w:rPr>
        <w:t xml:space="preserve">я в процессе школьного обучения: </w:t>
      </w:r>
      <w:proofErr w:type="spellStart"/>
      <w:r w:rsidR="00A4370B">
        <w:rPr>
          <w:lang w:val="ru-RU"/>
        </w:rPr>
        <w:t>автореф</w:t>
      </w:r>
      <w:proofErr w:type="spellEnd"/>
      <w:r w:rsidR="00A4370B">
        <w:rPr>
          <w:lang w:val="ru-RU"/>
        </w:rPr>
        <w:t xml:space="preserve">. </w:t>
      </w:r>
      <w:proofErr w:type="spellStart"/>
      <w:r w:rsidR="00A4370B">
        <w:rPr>
          <w:lang w:val="ru-RU"/>
        </w:rPr>
        <w:t>дис</w:t>
      </w:r>
      <w:proofErr w:type="spellEnd"/>
      <w:r w:rsidR="00A4370B">
        <w:rPr>
          <w:lang w:val="ru-RU"/>
        </w:rPr>
        <w:t xml:space="preserve">. </w:t>
      </w:r>
      <w:r w:rsidRPr="003F09CF">
        <w:rPr>
          <w:lang w:val="ru-RU"/>
        </w:rPr>
        <w:t xml:space="preserve">д-ра </w:t>
      </w:r>
      <w:proofErr w:type="spellStart"/>
      <w:r w:rsidRPr="003F09CF">
        <w:rPr>
          <w:lang w:val="ru-RU"/>
        </w:rPr>
        <w:t>пед</w:t>
      </w:r>
      <w:proofErr w:type="spellEnd"/>
      <w:r w:rsidRPr="003F09CF">
        <w:rPr>
          <w:lang w:val="ru-RU"/>
        </w:rPr>
        <w:t>. наук / Касаткин Леонид Федорович.</w:t>
      </w:r>
      <w:r w:rsidR="00A4370B" w:rsidRPr="00A4370B">
        <w:rPr>
          <w:lang w:val="ru-RU"/>
        </w:rPr>
        <w:t xml:space="preserve"> </w:t>
      </w:r>
      <w:r w:rsidR="009C4584">
        <w:rPr>
          <w:lang w:val="ru-RU"/>
        </w:rPr>
        <w:t>–</w:t>
      </w:r>
      <w:r w:rsidR="00A4370B" w:rsidRPr="00A4370B">
        <w:rPr>
          <w:lang w:val="ru-RU"/>
        </w:rPr>
        <w:t xml:space="preserve"> </w:t>
      </w:r>
      <w:r w:rsidRPr="003F09CF">
        <w:rPr>
          <w:lang w:val="ru-RU"/>
        </w:rPr>
        <w:t>Москва, 1980.</w:t>
      </w:r>
      <w:r w:rsidR="00A4370B" w:rsidRPr="00A4370B">
        <w:rPr>
          <w:lang w:val="ru-RU"/>
        </w:rPr>
        <w:t xml:space="preserve"> </w:t>
      </w:r>
      <w:r w:rsidR="009C4584">
        <w:rPr>
          <w:lang w:val="ru-RU"/>
        </w:rPr>
        <w:t>–</w:t>
      </w:r>
      <w:r w:rsidR="00A4370B" w:rsidRPr="00A4370B">
        <w:rPr>
          <w:lang w:val="ru-RU"/>
        </w:rPr>
        <w:t xml:space="preserve"> </w:t>
      </w:r>
      <w:r w:rsidRPr="003F09CF">
        <w:rPr>
          <w:lang w:val="ru-RU"/>
        </w:rPr>
        <w:t xml:space="preserve">С 10-11. </w:t>
      </w:r>
    </w:p>
    <w:p w:rsidR="00220142" w:rsidRPr="003F09CF" w:rsidRDefault="00220142" w:rsidP="00577D52">
      <w:pPr>
        <w:spacing w:after="0" w:line="360" w:lineRule="auto"/>
        <w:ind w:left="0" w:firstLine="709"/>
        <w:rPr>
          <w:lang w:val="ru-RU"/>
        </w:rPr>
      </w:pPr>
      <w:r w:rsidRPr="003F09CF">
        <w:rPr>
          <w:lang w:val="ru-RU"/>
        </w:rPr>
        <w:lastRenderedPageBreak/>
        <w:t>10.</w:t>
      </w:r>
      <w:r w:rsidR="00A4370B">
        <w:rPr>
          <w:lang w:val="ru-RU"/>
        </w:rPr>
        <w:t xml:space="preserve"> </w:t>
      </w:r>
      <w:proofErr w:type="spellStart"/>
      <w:r w:rsidRPr="003F09CF">
        <w:rPr>
          <w:lang w:val="ru-RU"/>
        </w:rPr>
        <w:t>Курдыбайло</w:t>
      </w:r>
      <w:proofErr w:type="spellEnd"/>
      <w:r w:rsidRPr="003F09CF">
        <w:rPr>
          <w:lang w:val="ru-RU"/>
        </w:rPr>
        <w:t xml:space="preserve"> С.Ф. Врачебный контроль в адаптивной физичес</w:t>
      </w:r>
      <w:r w:rsidR="00A4370B">
        <w:rPr>
          <w:lang w:val="ru-RU"/>
        </w:rPr>
        <w:t>кой культуре: Учебное пособие</w:t>
      </w:r>
      <w:proofErr w:type="gramStart"/>
      <w:r w:rsidR="00A4370B">
        <w:rPr>
          <w:lang w:val="ru-RU"/>
        </w:rPr>
        <w:t xml:space="preserve"> /</w:t>
      </w:r>
      <w:r w:rsidR="009C4584">
        <w:rPr>
          <w:lang w:val="ru-RU"/>
        </w:rPr>
        <w:t xml:space="preserve"> </w:t>
      </w:r>
      <w:r w:rsidRPr="003F09CF">
        <w:rPr>
          <w:lang w:val="ru-RU"/>
        </w:rPr>
        <w:t>П</w:t>
      </w:r>
      <w:proofErr w:type="gramEnd"/>
      <w:r w:rsidRPr="003F09CF">
        <w:rPr>
          <w:lang w:val="ru-RU"/>
        </w:rPr>
        <w:t xml:space="preserve">од ред. С.Ф. </w:t>
      </w:r>
      <w:proofErr w:type="spellStart"/>
      <w:r w:rsidRPr="003F09CF">
        <w:rPr>
          <w:lang w:val="ru-RU"/>
        </w:rPr>
        <w:t>Курдыбайло</w:t>
      </w:r>
      <w:proofErr w:type="spellEnd"/>
      <w:r w:rsidRPr="003F09CF">
        <w:rPr>
          <w:lang w:val="ru-RU"/>
        </w:rPr>
        <w:t xml:space="preserve">, С.П. Евсеева  С.П., Г.В. </w:t>
      </w:r>
      <w:proofErr w:type="spellStart"/>
      <w:r w:rsidRPr="003F09CF">
        <w:rPr>
          <w:lang w:val="ru-RU"/>
        </w:rPr>
        <w:t>Герасимрва</w:t>
      </w:r>
      <w:proofErr w:type="spellEnd"/>
      <w:r w:rsidRPr="003F09CF">
        <w:rPr>
          <w:lang w:val="ru-RU"/>
        </w:rPr>
        <w:t xml:space="preserve"> Г.В. </w:t>
      </w:r>
      <w:r w:rsidR="009C4584">
        <w:rPr>
          <w:lang w:val="ru-RU"/>
        </w:rPr>
        <w:t>–</w:t>
      </w:r>
      <w:r w:rsidR="00A4370B" w:rsidRPr="00A4370B">
        <w:rPr>
          <w:lang w:val="ru-RU"/>
        </w:rPr>
        <w:t xml:space="preserve"> </w:t>
      </w:r>
      <w:r w:rsidRPr="003F09CF">
        <w:rPr>
          <w:lang w:val="ru-RU"/>
        </w:rPr>
        <w:t xml:space="preserve">М.: Советский спорт, 2004. </w:t>
      </w:r>
      <w:r w:rsidR="009C4584">
        <w:rPr>
          <w:lang w:val="ru-RU"/>
        </w:rPr>
        <w:t>–</w:t>
      </w:r>
      <w:r w:rsidR="00A4370B" w:rsidRPr="00A4370B">
        <w:rPr>
          <w:lang w:val="ru-RU"/>
        </w:rPr>
        <w:t xml:space="preserve"> </w:t>
      </w:r>
      <w:r w:rsidR="00A4370B">
        <w:rPr>
          <w:lang w:val="ru-RU"/>
        </w:rPr>
        <w:t>184 с.</w:t>
      </w:r>
    </w:p>
    <w:p w:rsidR="00220142" w:rsidRPr="003F09CF" w:rsidRDefault="00220142" w:rsidP="00577D52">
      <w:pPr>
        <w:spacing w:after="0" w:line="360" w:lineRule="auto"/>
        <w:ind w:left="0" w:firstLine="709"/>
        <w:rPr>
          <w:lang w:val="ru-RU"/>
        </w:rPr>
      </w:pPr>
      <w:r w:rsidRPr="003F09CF">
        <w:rPr>
          <w:lang w:val="ru-RU"/>
        </w:rPr>
        <w:t>11.</w:t>
      </w:r>
      <w:r w:rsidR="00A4370B">
        <w:rPr>
          <w:lang w:val="ru-RU"/>
        </w:rPr>
        <w:t xml:space="preserve"> </w:t>
      </w:r>
      <w:r w:rsidRPr="003F09CF">
        <w:rPr>
          <w:lang w:val="ru-RU"/>
        </w:rPr>
        <w:t>Литвак А.Г. Психология слепых и слабовидящих: Пб</w:t>
      </w:r>
      <w:proofErr w:type="gramStart"/>
      <w:r w:rsidRPr="003F09CF">
        <w:rPr>
          <w:lang w:val="ru-RU"/>
        </w:rPr>
        <w:t xml:space="preserve">., </w:t>
      </w:r>
      <w:proofErr w:type="gramEnd"/>
      <w:r w:rsidRPr="003F09CF">
        <w:rPr>
          <w:lang w:val="ru-RU"/>
        </w:rPr>
        <w:t>РГПТУ им. А.И. Герцена, 1998.</w:t>
      </w:r>
      <w:r w:rsidR="009C4584">
        <w:rPr>
          <w:lang w:val="ru-RU"/>
        </w:rPr>
        <w:t xml:space="preserve"> –</w:t>
      </w:r>
      <w:r w:rsidRPr="003F09CF">
        <w:rPr>
          <w:lang w:val="ru-RU"/>
        </w:rPr>
        <w:t xml:space="preserve"> 100 с. </w:t>
      </w:r>
    </w:p>
    <w:p w:rsidR="00220142" w:rsidRPr="003F09CF" w:rsidRDefault="00220142" w:rsidP="00577D52">
      <w:pPr>
        <w:spacing w:after="0" w:line="360" w:lineRule="auto"/>
        <w:ind w:left="0" w:firstLine="709"/>
        <w:rPr>
          <w:lang w:val="ru-RU"/>
        </w:rPr>
      </w:pPr>
      <w:r w:rsidRPr="003F09CF">
        <w:rPr>
          <w:lang w:val="ru-RU"/>
        </w:rPr>
        <w:t>12.</w:t>
      </w:r>
      <w:r w:rsidR="00A4370B">
        <w:rPr>
          <w:lang w:val="ru-RU"/>
        </w:rPr>
        <w:t xml:space="preserve"> </w:t>
      </w:r>
      <w:proofErr w:type="spellStart"/>
      <w:r w:rsidRPr="003F09CF">
        <w:rPr>
          <w:lang w:val="ru-RU"/>
        </w:rPr>
        <w:t>Литош</w:t>
      </w:r>
      <w:proofErr w:type="spellEnd"/>
      <w:r w:rsidRPr="003F09CF">
        <w:rPr>
          <w:lang w:val="ru-RU"/>
        </w:rPr>
        <w:t xml:space="preserve"> Н.Л. Адаптивная физическая культура. Психолог</w:t>
      </w:r>
      <w:proofErr w:type="gramStart"/>
      <w:r w:rsidRPr="003F09CF">
        <w:rPr>
          <w:lang w:val="ru-RU"/>
        </w:rPr>
        <w:t>о</w:t>
      </w:r>
      <w:r w:rsidR="00A4370B">
        <w:rPr>
          <w:lang w:val="ru-RU"/>
        </w:rPr>
        <w:t>-</w:t>
      </w:r>
      <w:proofErr w:type="gramEnd"/>
      <w:r w:rsidR="00A4370B">
        <w:rPr>
          <w:lang w:val="ru-RU"/>
        </w:rPr>
        <w:t xml:space="preserve"> </w:t>
      </w:r>
      <w:r w:rsidRPr="003F09CF">
        <w:rPr>
          <w:lang w:val="ru-RU"/>
        </w:rPr>
        <w:t xml:space="preserve">педагогическая характеристика детей с нарушением в развитии: Учебное пособие </w:t>
      </w:r>
      <w:r w:rsidR="009C4584">
        <w:rPr>
          <w:lang w:val="ru-RU"/>
        </w:rPr>
        <w:t xml:space="preserve">– </w:t>
      </w:r>
      <w:r w:rsidRPr="003F09CF">
        <w:rPr>
          <w:lang w:val="ru-RU"/>
        </w:rPr>
        <w:t>М.: спорт</w:t>
      </w:r>
      <w:r w:rsidR="00A4370B">
        <w:rPr>
          <w:lang w:val="ru-RU"/>
        </w:rPr>
        <w:t xml:space="preserve"> </w:t>
      </w:r>
      <w:proofErr w:type="spellStart"/>
      <w:r w:rsidRPr="003F09CF">
        <w:rPr>
          <w:lang w:val="ru-RU"/>
        </w:rPr>
        <w:t>Академ</w:t>
      </w:r>
      <w:proofErr w:type="spellEnd"/>
      <w:r w:rsidRPr="003F09CF">
        <w:rPr>
          <w:lang w:val="ru-RU"/>
        </w:rPr>
        <w:t xml:space="preserve"> Пресс, 2002.</w:t>
      </w:r>
      <w:r w:rsidR="009C4584">
        <w:rPr>
          <w:lang w:val="ru-RU"/>
        </w:rPr>
        <w:t xml:space="preserve"> –</w:t>
      </w:r>
      <w:r w:rsidRPr="003F09CF">
        <w:rPr>
          <w:lang w:val="ru-RU"/>
        </w:rPr>
        <w:t xml:space="preserve"> 140с</w:t>
      </w:r>
      <w:r w:rsidR="009C4584">
        <w:rPr>
          <w:lang w:val="ru-RU"/>
        </w:rPr>
        <w:t>.</w:t>
      </w:r>
      <w:r w:rsidRPr="003F09CF">
        <w:rPr>
          <w:lang w:val="ru-RU"/>
        </w:rPr>
        <w:t xml:space="preserve"> </w:t>
      </w:r>
    </w:p>
    <w:p w:rsidR="00220142" w:rsidRPr="003F09CF" w:rsidRDefault="00220142" w:rsidP="00577D52">
      <w:pPr>
        <w:spacing w:after="0" w:line="360" w:lineRule="auto"/>
        <w:ind w:left="0" w:firstLine="709"/>
        <w:rPr>
          <w:lang w:val="ru-RU"/>
        </w:rPr>
      </w:pPr>
      <w:r w:rsidRPr="003F09CF">
        <w:rPr>
          <w:lang w:val="ru-RU"/>
        </w:rPr>
        <w:t>13.</w:t>
      </w:r>
      <w:r w:rsidR="00A4370B">
        <w:rPr>
          <w:lang w:val="ru-RU"/>
        </w:rPr>
        <w:t xml:space="preserve"> </w:t>
      </w:r>
      <w:proofErr w:type="spellStart"/>
      <w:r w:rsidRPr="003F09CF">
        <w:rPr>
          <w:lang w:val="ru-RU"/>
        </w:rPr>
        <w:t>Маллаев</w:t>
      </w:r>
      <w:proofErr w:type="spellEnd"/>
      <w:r w:rsidRPr="003F09CF">
        <w:rPr>
          <w:lang w:val="ru-RU"/>
        </w:rPr>
        <w:t xml:space="preserve"> Д.М. Игры для слепых и слабовидящих. </w:t>
      </w:r>
      <w:proofErr w:type="gramStart"/>
      <w:r w:rsidR="009C4584">
        <w:rPr>
          <w:lang w:val="ru-RU"/>
        </w:rPr>
        <w:t>–</w:t>
      </w:r>
      <w:r w:rsidRPr="003F09CF">
        <w:rPr>
          <w:lang w:val="ru-RU"/>
        </w:rPr>
        <w:t>М</w:t>
      </w:r>
      <w:proofErr w:type="gramEnd"/>
      <w:r w:rsidRPr="003F09CF">
        <w:rPr>
          <w:lang w:val="ru-RU"/>
        </w:rPr>
        <w:t xml:space="preserve">., 2001. </w:t>
      </w:r>
      <w:r w:rsidR="009C4584">
        <w:rPr>
          <w:lang w:val="ru-RU"/>
        </w:rPr>
        <w:t>–</w:t>
      </w:r>
      <w:r w:rsidR="00083FB4" w:rsidRPr="00083FB4">
        <w:rPr>
          <w:lang w:val="ru-RU"/>
        </w:rPr>
        <w:t xml:space="preserve"> </w:t>
      </w:r>
      <w:r w:rsidRPr="003F09CF">
        <w:rPr>
          <w:lang w:val="ru-RU"/>
        </w:rPr>
        <w:t xml:space="preserve">103 с. </w:t>
      </w:r>
    </w:p>
    <w:p w:rsidR="00220142" w:rsidRPr="003F09CF" w:rsidRDefault="00220142" w:rsidP="00577D52">
      <w:pPr>
        <w:spacing w:after="0" w:line="360" w:lineRule="auto"/>
        <w:ind w:left="0" w:firstLine="709"/>
        <w:rPr>
          <w:lang w:val="ru-RU"/>
        </w:rPr>
      </w:pPr>
      <w:r w:rsidRPr="003F09CF">
        <w:rPr>
          <w:lang w:val="ru-RU"/>
        </w:rPr>
        <w:t>14. Милюкова И.В. Большая энциклопедия оздоровительных гимнастик / И.В.</w:t>
      </w:r>
      <w:r w:rsidR="00083FB4">
        <w:rPr>
          <w:lang w:val="ru-RU"/>
        </w:rPr>
        <w:t xml:space="preserve"> </w:t>
      </w:r>
      <w:r w:rsidRPr="003F09CF">
        <w:rPr>
          <w:lang w:val="ru-RU"/>
        </w:rPr>
        <w:t xml:space="preserve">Милюкова. </w:t>
      </w:r>
      <w:r w:rsidR="00A4370B">
        <w:rPr>
          <w:lang w:val="ru-RU"/>
        </w:rPr>
        <w:t>–</w:t>
      </w:r>
      <w:r w:rsidR="00A4370B" w:rsidRPr="00A4370B">
        <w:rPr>
          <w:lang w:val="ru-RU"/>
        </w:rPr>
        <w:t xml:space="preserve"> </w:t>
      </w:r>
      <w:r w:rsidR="00A4370B">
        <w:rPr>
          <w:lang w:val="ru-RU"/>
        </w:rPr>
        <w:t>Москва</w:t>
      </w:r>
      <w:r w:rsidRPr="003F09CF">
        <w:rPr>
          <w:lang w:val="ru-RU"/>
        </w:rPr>
        <w:t>: АСТ, 2007.</w:t>
      </w:r>
      <w:r w:rsidR="00083FB4" w:rsidRPr="00083FB4">
        <w:rPr>
          <w:lang w:val="ru-RU"/>
        </w:rPr>
        <w:t xml:space="preserve"> </w:t>
      </w:r>
      <w:r w:rsidR="009C4584">
        <w:rPr>
          <w:lang w:val="ru-RU"/>
        </w:rPr>
        <w:t>–</w:t>
      </w:r>
      <w:r w:rsidR="00083FB4" w:rsidRPr="00083FB4">
        <w:rPr>
          <w:lang w:val="ru-RU"/>
        </w:rPr>
        <w:t xml:space="preserve"> </w:t>
      </w:r>
      <w:r w:rsidRPr="003F09CF">
        <w:rPr>
          <w:lang w:val="ru-RU"/>
        </w:rPr>
        <w:t>С 100-101.</w:t>
      </w:r>
    </w:p>
    <w:p w:rsidR="00220142" w:rsidRPr="003F09CF" w:rsidRDefault="00220142" w:rsidP="00577D52">
      <w:pPr>
        <w:spacing w:after="0" w:line="360" w:lineRule="auto"/>
        <w:ind w:left="0" w:firstLine="709"/>
        <w:rPr>
          <w:lang w:val="ru-RU"/>
        </w:rPr>
      </w:pPr>
      <w:r w:rsidRPr="003F09CF">
        <w:rPr>
          <w:lang w:val="ru-RU"/>
        </w:rPr>
        <w:t>15.</w:t>
      </w:r>
      <w:r w:rsidR="00A4370B">
        <w:rPr>
          <w:lang w:val="ru-RU"/>
        </w:rPr>
        <w:t xml:space="preserve"> </w:t>
      </w:r>
      <w:proofErr w:type="gramStart"/>
      <w:r w:rsidRPr="003F09CF">
        <w:rPr>
          <w:lang w:val="ru-RU"/>
        </w:rPr>
        <w:t>Мишин</w:t>
      </w:r>
      <w:proofErr w:type="gramEnd"/>
      <w:r w:rsidRPr="003F09CF">
        <w:rPr>
          <w:lang w:val="ru-RU"/>
        </w:rPr>
        <w:t xml:space="preserve"> М.А. Кому нужна физкультура? /М.А. </w:t>
      </w:r>
      <w:proofErr w:type="gramStart"/>
      <w:r w:rsidRPr="003F09CF">
        <w:rPr>
          <w:lang w:val="ru-RU"/>
        </w:rPr>
        <w:t>Мишин</w:t>
      </w:r>
      <w:proofErr w:type="gramEnd"/>
      <w:r w:rsidRPr="003F09CF">
        <w:rPr>
          <w:lang w:val="ru-RU"/>
        </w:rPr>
        <w:t xml:space="preserve">, Т.А. </w:t>
      </w:r>
      <w:proofErr w:type="spellStart"/>
      <w:r w:rsidRPr="003F09CF">
        <w:rPr>
          <w:lang w:val="ru-RU"/>
        </w:rPr>
        <w:t>Патранина</w:t>
      </w:r>
      <w:proofErr w:type="spellEnd"/>
      <w:r w:rsidRPr="003F09CF">
        <w:rPr>
          <w:lang w:val="ru-RU"/>
        </w:rPr>
        <w:t xml:space="preserve"> // Физическое воспитание детей с нарушением зрения в детском саду и начальной школе</w:t>
      </w:r>
      <w:r w:rsidR="00971AC5">
        <w:rPr>
          <w:lang w:val="ru-RU"/>
        </w:rPr>
        <w:t>,</w:t>
      </w:r>
      <w:r w:rsidR="00083FB4" w:rsidRPr="00083FB4">
        <w:rPr>
          <w:lang w:val="ru-RU"/>
        </w:rPr>
        <w:t xml:space="preserve"> </w:t>
      </w:r>
      <w:r w:rsidRPr="003F09CF">
        <w:rPr>
          <w:lang w:val="ru-RU"/>
        </w:rPr>
        <w:t>2000.</w:t>
      </w:r>
      <w:r w:rsidR="00083FB4" w:rsidRPr="00083FB4">
        <w:rPr>
          <w:lang w:val="ru-RU"/>
        </w:rPr>
        <w:t xml:space="preserve"> </w:t>
      </w:r>
      <w:r w:rsidR="009C4584">
        <w:rPr>
          <w:lang w:val="ru-RU"/>
        </w:rPr>
        <w:t>–</w:t>
      </w:r>
      <w:r w:rsidR="00083FB4" w:rsidRPr="00083FB4">
        <w:rPr>
          <w:lang w:val="ru-RU"/>
        </w:rPr>
        <w:t xml:space="preserve"> </w:t>
      </w:r>
      <w:r w:rsidRPr="003F09CF">
        <w:rPr>
          <w:lang w:val="ru-RU"/>
        </w:rPr>
        <w:t xml:space="preserve">№ 1. </w:t>
      </w:r>
      <w:r w:rsidR="009C4584">
        <w:rPr>
          <w:lang w:val="ru-RU"/>
        </w:rPr>
        <w:t xml:space="preserve">– </w:t>
      </w:r>
      <w:r w:rsidRPr="003F09CF">
        <w:rPr>
          <w:lang w:val="ru-RU"/>
        </w:rPr>
        <w:t>С. 8</w:t>
      </w:r>
      <w:r w:rsidR="00083FB4" w:rsidRPr="00083FB4">
        <w:rPr>
          <w:lang w:val="ru-RU"/>
        </w:rPr>
        <w:t xml:space="preserve"> - </w:t>
      </w:r>
      <w:r w:rsidRPr="003F09CF">
        <w:rPr>
          <w:lang w:val="ru-RU"/>
        </w:rPr>
        <w:t xml:space="preserve">19. </w:t>
      </w:r>
    </w:p>
    <w:p w:rsidR="00220142" w:rsidRPr="003F09CF" w:rsidRDefault="00220142" w:rsidP="00577D52">
      <w:pPr>
        <w:spacing w:after="0" w:line="360" w:lineRule="auto"/>
        <w:ind w:left="0" w:firstLine="709"/>
        <w:rPr>
          <w:lang w:val="ru-RU"/>
        </w:rPr>
      </w:pPr>
      <w:r w:rsidRPr="003F09CF">
        <w:rPr>
          <w:lang w:val="ru-RU"/>
        </w:rPr>
        <w:t>16.</w:t>
      </w:r>
      <w:r w:rsidR="00A4370B">
        <w:rPr>
          <w:lang w:val="ru-RU"/>
        </w:rPr>
        <w:t xml:space="preserve"> </w:t>
      </w:r>
      <w:r w:rsidRPr="003F09CF">
        <w:rPr>
          <w:lang w:val="ru-RU"/>
        </w:rPr>
        <w:t xml:space="preserve">Наумов М.Н. Обучение слепых пространственной ориентировке / </w:t>
      </w:r>
    </w:p>
    <w:p w:rsidR="00220142" w:rsidRPr="003F09CF" w:rsidRDefault="00220142" w:rsidP="00083FB4">
      <w:pPr>
        <w:spacing w:after="0" w:line="360" w:lineRule="auto"/>
        <w:rPr>
          <w:lang w:val="ru-RU"/>
        </w:rPr>
      </w:pPr>
      <w:r w:rsidRPr="003F09CF">
        <w:rPr>
          <w:lang w:val="ru-RU"/>
        </w:rPr>
        <w:t>М.Н. Наумов.</w:t>
      </w:r>
      <w:r w:rsidR="00083FB4" w:rsidRPr="00083FB4">
        <w:rPr>
          <w:lang w:val="ru-RU"/>
        </w:rPr>
        <w:t xml:space="preserve"> </w:t>
      </w:r>
      <w:r w:rsidR="009C4584">
        <w:rPr>
          <w:lang w:val="ru-RU"/>
        </w:rPr>
        <w:t>–</w:t>
      </w:r>
      <w:r w:rsidR="00083FB4" w:rsidRPr="00083FB4">
        <w:rPr>
          <w:lang w:val="ru-RU"/>
        </w:rPr>
        <w:t xml:space="preserve"> </w:t>
      </w:r>
      <w:r w:rsidRPr="003F09CF">
        <w:rPr>
          <w:lang w:val="ru-RU"/>
        </w:rPr>
        <w:t>Москва: ВОС, 1982.</w:t>
      </w:r>
      <w:r w:rsidR="00083FB4" w:rsidRPr="00083FB4">
        <w:rPr>
          <w:lang w:val="ru-RU"/>
        </w:rPr>
        <w:t xml:space="preserve"> </w:t>
      </w:r>
      <w:r w:rsidR="009C4584">
        <w:rPr>
          <w:lang w:val="ru-RU"/>
        </w:rPr>
        <w:t xml:space="preserve">– </w:t>
      </w:r>
      <w:r w:rsidRPr="003F09CF">
        <w:rPr>
          <w:lang w:val="ru-RU"/>
        </w:rPr>
        <w:t xml:space="preserve">116 с. </w:t>
      </w:r>
    </w:p>
    <w:p w:rsidR="00220142" w:rsidRPr="0060141F" w:rsidRDefault="00220142" w:rsidP="00577D52">
      <w:pPr>
        <w:spacing w:after="0" w:line="360" w:lineRule="auto"/>
        <w:ind w:left="0" w:firstLine="709"/>
        <w:rPr>
          <w:lang w:val="ru-RU"/>
        </w:rPr>
      </w:pPr>
      <w:r w:rsidRPr="0060141F">
        <w:rPr>
          <w:lang w:val="ru-RU"/>
        </w:rPr>
        <w:t>17.</w:t>
      </w:r>
      <w:r w:rsidR="00A4370B">
        <w:rPr>
          <w:lang w:val="ru-RU"/>
        </w:rPr>
        <w:t xml:space="preserve"> </w:t>
      </w:r>
      <w:r w:rsidRPr="0060141F">
        <w:rPr>
          <w:lang w:val="ru-RU"/>
        </w:rPr>
        <w:t xml:space="preserve">Приказ </w:t>
      </w:r>
      <w:proofErr w:type="spellStart"/>
      <w:r w:rsidRPr="0060141F">
        <w:rPr>
          <w:lang w:val="ru-RU"/>
        </w:rPr>
        <w:t>Минобрнауки</w:t>
      </w:r>
      <w:proofErr w:type="spellEnd"/>
      <w:r w:rsidRPr="0060141F">
        <w:rPr>
          <w:lang w:val="ru-RU"/>
        </w:rPr>
        <w:t xml:space="preserve"> России от 19 декабря 2014 г. № 1598 «Об утверждении ФГОС начального общего образования обучающихся с ограниченными возможностями здоровья» [Электронный ресурс].</w:t>
      </w:r>
      <w:r w:rsidR="00083FB4" w:rsidRPr="00083FB4">
        <w:rPr>
          <w:lang w:val="ru-RU"/>
        </w:rPr>
        <w:t xml:space="preserve"> </w:t>
      </w:r>
      <w:r w:rsidR="009C4584">
        <w:rPr>
          <w:lang w:val="ru-RU"/>
        </w:rPr>
        <w:t>–</w:t>
      </w:r>
      <w:r w:rsidR="00083FB4" w:rsidRPr="00083FB4">
        <w:rPr>
          <w:lang w:val="ru-RU"/>
        </w:rPr>
        <w:t xml:space="preserve"> </w:t>
      </w:r>
      <w:r w:rsidRPr="0060141F">
        <w:rPr>
          <w:lang w:val="ru-RU"/>
        </w:rPr>
        <w:t xml:space="preserve">Режим доступа: </w:t>
      </w:r>
      <w:r w:rsidRPr="0060141F">
        <w:t>http</w:t>
      </w:r>
      <w:r w:rsidRPr="0060141F">
        <w:rPr>
          <w:lang w:val="ru-RU"/>
        </w:rPr>
        <w:t>://</w:t>
      </w:r>
      <w:r w:rsidRPr="0060141F">
        <w:t>www</w:t>
      </w:r>
      <w:r w:rsidRPr="0060141F">
        <w:rPr>
          <w:lang w:val="ru-RU"/>
        </w:rPr>
        <w:t>.</w:t>
      </w:r>
      <w:proofErr w:type="spellStart"/>
      <w:r w:rsidRPr="0060141F">
        <w:t>eduklgd</w:t>
      </w:r>
      <w:proofErr w:type="spellEnd"/>
      <w:r w:rsidRPr="0060141F">
        <w:rPr>
          <w:lang w:val="ru-RU"/>
        </w:rPr>
        <w:t>.</w:t>
      </w:r>
      <w:proofErr w:type="spellStart"/>
      <w:r w:rsidRPr="0060141F">
        <w:t>ru</w:t>
      </w:r>
      <w:proofErr w:type="spellEnd"/>
      <w:r w:rsidRPr="0060141F">
        <w:rPr>
          <w:lang w:val="ru-RU"/>
        </w:rPr>
        <w:t>/</w:t>
      </w:r>
      <w:proofErr w:type="spellStart"/>
      <w:r w:rsidRPr="0060141F">
        <w:t>uo</w:t>
      </w:r>
      <w:proofErr w:type="spellEnd"/>
      <w:r w:rsidRPr="0060141F">
        <w:rPr>
          <w:lang w:val="ru-RU"/>
        </w:rPr>
        <w:t>/</w:t>
      </w:r>
      <w:proofErr w:type="spellStart"/>
      <w:r w:rsidRPr="0060141F">
        <w:t>fgos</w:t>
      </w:r>
      <w:proofErr w:type="spellEnd"/>
      <w:r w:rsidRPr="0060141F">
        <w:rPr>
          <w:lang w:val="ru-RU"/>
        </w:rPr>
        <w:t>/</w:t>
      </w:r>
      <w:r w:rsidRPr="0060141F">
        <w:t>files</w:t>
      </w:r>
      <w:r w:rsidRPr="0060141F">
        <w:rPr>
          <w:lang w:val="ru-RU"/>
        </w:rPr>
        <w:t>/2015/1598</w:t>
      </w:r>
      <w:r w:rsidR="00A4370B">
        <w:rPr>
          <w:lang w:val="ru-RU"/>
        </w:rPr>
        <w:t>.</w:t>
      </w:r>
    </w:p>
    <w:p w:rsidR="00220142" w:rsidRPr="0060141F" w:rsidRDefault="00220142" w:rsidP="00577D52">
      <w:pPr>
        <w:spacing w:after="0" w:line="360" w:lineRule="auto"/>
        <w:ind w:left="0" w:firstLine="709"/>
        <w:rPr>
          <w:lang w:val="ru-RU"/>
        </w:rPr>
      </w:pPr>
      <w:r w:rsidRPr="0060141F">
        <w:rPr>
          <w:lang w:val="ru-RU"/>
        </w:rPr>
        <w:t>18.</w:t>
      </w:r>
      <w:r w:rsidR="00A4370B">
        <w:rPr>
          <w:lang w:val="ru-RU"/>
        </w:rPr>
        <w:t xml:space="preserve"> </w:t>
      </w:r>
      <w:r w:rsidRPr="0060141F">
        <w:rPr>
          <w:lang w:val="ru-RU"/>
        </w:rPr>
        <w:t>Ростомашвили Л. Н. Методические рекомендации и требования к организации процесса адаптивного физического воспитания детей со сложными нарушениями развития /Л.Н. Ростомашвили // Адаптивная физическая культура</w:t>
      </w:r>
      <w:r w:rsidR="00971AC5">
        <w:rPr>
          <w:lang w:val="ru-RU"/>
        </w:rPr>
        <w:t>,</w:t>
      </w:r>
      <w:r w:rsidR="00083FB4" w:rsidRPr="00083FB4">
        <w:rPr>
          <w:lang w:val="ru-RU"/>
        </w:rPr>
        <w:t xml:space="preserve"> </w:t>
      </w:r>
      <w:r w:rsidRPr="0060141F">
        <w:rPr>
          <w:lang w:val="ru-RU"/>
        </w:rPr>
        <w:t xml:space="preserve">2013. </w:t>
      </w:r>
      <w:r w:rsidR="009C4584">
        <w:rPr>
          <w:lang w:val="ru-RU"/>
        </w:rPr>
        <w:t xml:space="preserve">– </w:t>
      </w:r>
      <w:r w:rsidRPr="0060141F">
        <w:rPr>
          <w:lang w:val="ru-RU"/>
        </w:rPr>
        <w:t>№ 1 (53).</w:t>
      </w:r>
      <w:r w:rsidR="00083FB4" w:rsidRPr="00083FB4">
        <w:rPr>
          <w:lang w:val="ru-RU"/>
        </w:rPr>
        <w:t xml:space="preserve"> </w:t>
      </w:r>
      <w:r w:rsidR="009C4584">
        <w:rPr>
          <w:lang w:val="ru-RU"/>
        </w:rPr>
        <w:t xml:space="preserve">– </w:t>
      </w:r>
      <w:r w:rsidRPr="0060141F">
        <w:rPr>
          <w:lang w:val="ru-RU"/>
        </w:rPr>
        <w:t>С. 46</w:t>
      </w:r>
      <w:r w:rsidR="00A4370B" w:rsidRPr="00A4370B">
        <w:rPr>
          <w:lang w:val="ru-RU"/>
        </w:rPr>
        <w:t xml:space="preserve"> </w:t>
      </w:r>
      <w:r w:rsidR="009C4584">
        <w:rPr>
          <w:lang w:val="ru-RU"/>
        </w:rPr>
        <w:t>–</w:t>
      </w:r>
      <w:r w:rsidR="00A4370B" w:rsidRPr="00A4370B">
        <w:rPr>
          <w:lang w:val="ru-RU"/>
        </w:rPr>
        <w:t xml:space="preserve"> </w:t>
      </w:r>
      <w:r w:rsidRPr="0060141F">
        <w:rPr>
          <w:lang w:val="ru-RU"/>
        </w:rPr>
        <w:t>48</w:t>
      </w:r>
      <w:r w:rsidR="009C4584">
        <w:rPr>
          <w:lang w:val="ru-RU"/>
        </w:rPr>
        <w:t>.</w:t>
      </w:r>
      <w:r w:rsidRPr="0060141F">
        <w:rPr>
          <w:lang w:val="ru-RU"/>
        </w:rPr>
        <w:t xml:space="preserve"> </w:t>
      </w:r>
    </w:p>
    <w:p w:rsidR="00220142" w:rsidRPr="003F09CF" w:rsidRDefault="00220142" w:rsidP="00577D52">
      <w:pPr>
        <w:spacing w:after="0" w:line="360" w:lineRule="auto"/>
        <w:ind w:left="0" w:firstLine="709"/>
        <w:rPr>
          <w:lang w:val="ru-RU"/>
        </w:rPr>
      </w:pPr>
      <w:r w:rsidRPr="003F09CF">
        <w:rPr>
          <w:lang w:val="ru-RU"/>
        </w:rPr>
        <w:t>19.</w:t>
      </w:r>
      <w:r w:rsidR="00A4370B">
        <w:rPr>
          <w:lang w:val="ru-RU"/>
        </w:rPr>
        <w:t xml:space="preserve"> </w:t>
      </w:r>
      <w:r w:rsidRPr="003F09CF">
        <w:rPr>
          <w:lang w:val="ru-RU"/>
        </w:rPr>
        <w:t>Ростомашвили Л.Н. Адаптивное физическое воспитание: учебн</w:t>
      </w:r>
      <w:proofErr w:type="gramStart"/>
      <w:r w:rsidRPr="003F09CF">
        <w:rPr>
          <w:lang w:val="ru-RU"/>
        </w:rPr>
        <w:t>о</w:t>
      </w:r>
      <w:r w:rsidR="00083FB4">
        <w:rPr>
          <w:lang w:val="ru-RU"/>
        </w:rPr>
        <w:t>-</w:t>
      </w:r>
      <w:proofErr w:type="gramEnd"/>
      <w:r w:rsidR="00083FB4">
        <w:rPr>
          <w:lang w:val="ru-RU"/>
        </w:rPr>
        <w:t xml:space="preserve"> </w:t>
      </w:r>
      <w:r w:rsidRPr="003F09CF">
        <w:rPr>
          <w:lang w:val="ru-RU"/>
        </w:rPr>
        <w:t>методическое пособие : авторская программа по лечебной физкультуре для детей с тяжелой зрительной патологией (начальная школа / Л.Н. Ростомашвили. Санкт-Петербург, 1997.</w:t>
      </w:r>
      <w:r w:rsidR="00083FB4" w:rsidRPr="00083FB4">
        <w:rPr>
          <w:lang w:val="ru-RU"/>
        </w:rPr>
        <w:t xml:space="preserve"> </w:t>
      </w:r>
      <w:r w:rsidR="009C4584">
        <w:rPr>
          <w:lang w:val="ru-RU"/>
        </w:rPr>
        <w:t>–</w:t>
      </w:r>
      <w:r w:rsidR="00083FB4" w:rsidRPr="00083FB4">
        <w:rPr>
          <w:lang w:val="ru-RU"/>
        </w:rPr>
        <w:t xml:space="preserve"> </w:t>
      </w:r>
      <w:r w:rsidR="00A4370B">
        <w:rPr>
          <w:lang w:val="ru-RU"/>
        </w:rPr>
        <w:t>44 с.</w:t>
      </w:r>
    </w:p>
    <w:p w:rsidR="00220142" w:rsidRPr="003F09CF" w:rsidRDefault="00220142" w:rsidP="00577D52">
      <w:pPr>
        <w:spacing w:after="0" w:line="360" w:lineRule="auto"/>
        <w:ind w:left="0" w:firstLine="709"/>
        <w:rPr>
          <w:lang w:val="ru-RU"/>
        </w:rPr>
      </w:pPr>
      <w:r w:rsidRPr="003F09CF">
        <w:rPr>
          <w:lang w:val="ru-RU"/>
        </w:rPr>
        <w:lastRenderedPageBreak/>
        <w:t>20.</w:t>
      </w:r>
      <w:r w:rsidR="00D86115">
        <w:rPr>
          <w:lang w:val="ru-RU"/>
        </w:rPr>
        <w:t xml:space="preserve"> </w:t>
      </w:r>
      <w:r w:rsidRPr="003F09CF">
        <w:rPr>
          <w:lang w:val="ru-RU"/>
        </w:rPr>
        <w:t>Ростомашвили, Л.Н. Реализация программы ЛФК для младших школьников с тяжелой патологией зрения: учебно-методическое пособие / Л.Н. Ростомашвили.</w:t>
      </w:r>
      <w:r w:rsidR="00083FB4" w:rsidRPr="00083FB4">
        <w:rPr>
          <w:lang w:val="ru-RU"/>
        </w:rPr>
        <w:t xml:space="preserve"> </w:t>
      </w:r>
      <w:r w:rsidR="009C4584">
        <w:rPr>
          <w:lang w:val="ru-RU"/>
        </w:rPr>
        <w:t xml:space="preserve">– </w:t>
      </w:r>
      <w:r w:rsidRPr="003F09CF">
        <w:rPr>
          <w:lang w:val="ru-RU"/>
        </w:rPr>
        <w:t xml:space="preserve">Санкт-Петербург, 1997. </w:t>
      </w:r>
      <w:r w:rsidR="009C4584">
        <w:rPr>
          <w:lang w:val="ru-RU"/>
        </w:rPr>
        <w:t>–</w:t>
      </w:r>
      <w:r w:rsidR="00083FB4">
        <w:rPr>
          <w:lang w:val="ru-RU"/>
        </w:rPr>
        <w:t xml:space="preserve"> </w:t>
      </w:r>
      <w:r w:rsidRPr="003F09CF">
        <w:rPr>
          <w:lang w:val="ru-RU"/>
        </w:rPr>
        <w:t xml:space="preserve">92с. </w:t>
      </w:r>
    </w:p>
    <w:p w:rsidR="00220142" w:rsidRPr="003F09CF" w:rsidRDefault="00220142" w:rsidP="00577D52">
      <w:pPr>
        <w:spacing w:after="0" w:line="360" w:lineRule="auto"/>
        <w:ind w:left="0" w:firstLine="709"/>
        <w:rPr>
          <w:lang w:val="ru-RU"/>
        </w:rPr>
      </w:pPr>
      <w:r w:rsidRPr="003F09CF">
        <w:rPr>
          <w:lang w:val="ru-RU"/>
        </w:rPr>
        <w:t>21.</w:t>
      </w:r>
      <w:r w:rsidR="00D86115">
        <w:rPr>
          <w:lang w:val="ru-RU"/>
        </w:rPr>
        <w:t xml:space="preserve"> </w:t>
      </w:r>
      <w:r w:rsidRPr="003F09CF">
        <w:rPr>
          <w:lang w:val="ru-RU"/>
        </w:rPr>
        <w:t>Ростомашвили Л.Н. Комплексная диагностика развития детей со сложными нарушениями развития: учебное пособие / Л.Н. Ростомашвили, А.О. Иванов.</w:t>
      </w:r>
      <w:r w:rsidR="00083FB4" w:rsidRPr="00083FB4">
        <w:rPr>
          <w:lang w:val="ru-RU"/>
        </w:rPr>
        <w:t xml:space="preserve"> </w:t>
      </w:r>
      <w:r w:rsidR="009C4584">
        <w:rPr>
          <w:lang w:val="ru-RU"/>
        </w:rPr>
        <w:t>–</w:t>
      </w:r>
      <w:r w:rsidR="00083FB4" w:rsidRPr="00083FB4">
        <w:rPr>
          <w:lang w:val="ru-RU"/>
        </w:rPr>
        <w:t xml:space="preserve"> </w:t>
      </w:r>
      <w:r w:rsidRPr="003F09CF">
        <w:rPr>
          <w:lang w:val="ru-RU"/>
        </w:rPr>
        <w:t xml:space="preserve">Санкт-Петербург: НОУ "Ин-т специальной педагогики и психологии", 2012. </w:t>
      </w:r>
      <w:r w:rsidR="009C4584">
        <w:rPr>
          <w:lang w:val="ru-RU"/>
        </w:rPr>
        <w:t>–</w:t>
      </w:r>
      <w:r w:rsidRPr="003F09CF">
        <w:rPr>
          <w:lang w:val="ru-RU"/>
        </w:rPr>
        <w:t xml:space="preserve"> С. 145. </w:t>
      </w:r>
    </w:p>
    <w:p w:rsidR="00220142" w:rsidRPr="003F09CF" w:rsidRDefault="00220142" w:rsidP="00577D52">
      <w:pPr>
        <w:spacing w:after="0" w:line="360" w:lineRule="auto"/>
        <w:ind w:left="0" w:firstLine="709"/>
        <w:rPr>
          <w:lang w:val="ru-RU"/>
        </w:rPr>
      </w:pPr>
      <w:r w:rsidRPr="003F09CF">
        <w:rPr>
          <w:lang w:val="ru-RU"/>
        </w:rPr>
        <w:t xml:space="preserve">22. Солнцева Л.И. </w:t>
      </w:r>
      <w:proofErr w:type="spellStart"/>
      <w:r w:rsidRPr="003F09CF">
        <w:rPr>
          <w:lang w:val="ru-RU"/>
        </w:rPr>
        <w:t>Тифлопсихология</w:t>
      </w:r>
      <w:proofErr w:type="spellEnd"/>
      <w:r w:rsidRPr="003F09CF">
        <w:rPr>
          <w:lang w:val="ru-RU"/>
        </w:rPr>
        <w:t xml:space="preserve"> детства.</w:t>
      </w:r>
      <w:r w:rsidR="00083FB4">
        <w:rPr>
          <w:lang w:val="ru-RU"/>
        </w:rPr>
        <w:t xml:space="preserve"> </w:t>
      </w:r>
      <w:r w:rsidR="009C4584">
        <w:rPr>
          <w:lang w:val="ru-RU"/>
        </w:rPr>
        <w:t>–</w:t>
      </w:r>
      <w:r w:rsidR="00083FB4">
        <w:rPr>
          <w:lang w:val="ru-RU"/>
        </w:rPr>
        <w:t xml:space="preserve"> </w:t>
      </w:r>
      <w:r w:rsidRPr="003F09CF">
        <w:rPr>
          <w:lang w:val="ru-RU"/>
        </w:rPr>
        <w:t>М., 2000</w:t>
      </w:r>
      <w:r w:rsidR="00D86115">
        <w:rPr>
          <w:lang w:val="ru-RU"/>
        </w:rPr>
        <w:t>.</w:t>
      </w:r>
    </w:p>
    <w:p w:rsidR="00220142" w:rsidRPr="003F09CF" w:rsidRDefault="00220142" w:rsidP="00577D52">
      <w:pPr>
        <w:spacing w:after="0" w:line="360" w:lineRule="auto"/>
        <w:ind w:left="0" w:firstLine="709"/>
        <w:rPr>
          <w:lang w:val="ru-RU"/>
        </w:rPr>
      </w:pPr>
      <w:r w:rsidRPr="003F09CF">
        <w:rPr>
          <w:lang w:val="ru-RU"/>
        </w:rPr>
        <w:t>23.</w:t>
      </w:r>
      <w:r w:rsidR="00387109">
        <w:rPr>
          <w:lang w:val="ru-RU"/>
        </w:rPr>
        <w:t xml:space="preserve"> </w:t>
      </w:r>
      <w:r w:rsidRPr="003F09CF">
        <w:rPr>
          <w:lang w:val="ru-RU"/>
        </w:rPr>
        <w:t>Толмачев Р.А. Адаптивная физическая культура и реабилитация слепых и слабовидящих.</w:t>
      </w:r>
      <w:r w:rsidR="00083FB4" w:rsidRPr="00083FB4">
        <w:rPr>
          <w:lang w:val="ru-RU"/>
        </w:rPr>
        <w:t xml:space="preserve"> </w:t>
      </w:r>
      <w:r w:rsidR="009C4584">
        <w:rPr>
          <w:lang w:val="ru-RU"/>
        </w:rPr>
        <w:t>–</w:t>
      </w:r>
      <w:r w:rsidR="00083FB4" w:rsidRPr="00083FB4">
        <w:rPr>
          <w:lang w:val="ru-RU"/>
        </w:rPr>
        <w:t xml:space="preserve"> </w:t>
      </w:r>
      <w:r w:rsidRPr="003F09CF">
        <w:rPr>
          <w:lang w:val="ru-RU"/>
        </w:rPr>
        <w:t>М.: Советский спорт, 2004</w:t>
      </w:r>
      <w:r w:rsidR="009C4584">
        <w:rPr>
          <w:lang w:val="ru-RU"/>
        </w:rPr>
        <w:t xml:space="preserve"> – </w:t>
      </w:r>
      <w:r w:rsidRPr="003F09CF">
        <w:rPr>
          <w:lang w:val="ru-RU"/>
        </w:rPr>
        <w:t xml:space="preserve">108с. </w:t>
      </w:r>
    </w:p>
    <w:p w:rsidR="00220142" w:rsidRPr="0060141F" w:rsidRDefault="00220142" w:rsidP="00577D52">
      <w:pPr>
        <w:spacing w:after="0" w:line="360" w:lineRule="auto"/>
        <w:ind w:left="0" w:firstLine="709"/>
        <w:rPr>
          <w:lang w:val="ru-RU"/>
        </w:rPr>
      </w:pPr>
      <w:r w:rsidRPr="0060141F">
        <w:rPr>
          <w:lang w:val="ru-RU"/>
        </w:rPr>
        <w:t>24.</w:t>
      </w:r>
      <w:r w:rsidR="00387109">
        <w:rPr>
          <w:lang w:val="ru-RU"/>
        </w:rPr>
        <w:t xml:space="preserve"> </w:t>
      </w:r>
      <w:r w:rsidRPr="0060141F">
        <w:rPr>
          <w:lang w:val="ru-RU"/>
        </w:rPr>
        <w:t>Черник Е.С. Физическая культура во вспомогательной школе: учебное пособие / Е.С. Черник.</w:t>
      </w:r>
      <w:r w:rsidR="00083FB4" w:rsidRPr="00083FB4">
        <w:rPr>
          <w:lang w:val="ru-RU"/>
        </w:rPr>
        <w:t xml:space="preserve"> </w:t>
      </w:r>
      <w:r w:rsidR="009C4584">
        <w:rPr>
          <w:lang w:val="ru-RU"/>
        </w:rPr>
        <w:t>–</w:t>
      </w:r>
      <w:r w:rsidR="00083FB4" w:rsidRPr="00083FB4">
        <w:rPr>
          <w:lang w:val="ru-RU"/>
        </w:rPr>
        <w:t xml:space="preserve"> </w:t>
      </w:r>
      <w:r w:rsidRPr="0060141F">
        <w:rPr>
          <w:lang w:val="ru-RU"/>
        </w:rPr>
        <w:t xml:space="preserve">Москва: Учебная литература, 1997. </w:t>
      </w:r>
      <w:r w:rsidR="009C4584">
        <w:rPr>
          <w:lang w:val="ru-RU"/>
        </w:rPr>
        <w:t>–</w:t>
      </w:r>
      <w:r w:rsidR="00387109" w:rsidRPr="00387109">
        <w:rPr>
          <w:lang w:val="ru-RU"/>
        </w:rPr>
        <w:t xml:space="preserve"> </w:t>
      </w:r>
      <w:r w:rsidRPr="0060141F">
        <w:rPr>
          <w:lang w:val="ru-RU"/>
        </w:rPr>
        <w:t xml:space="preserve">320 с. </w:t>
      </w:r>
    </w:p>
    <w:p w:rsidR="00220142" w:rsidRPr="003F09CF" w:rsidRDefault="00220142" w:rsidP="00577D52">
      <w:pPr>
        <w:spacing w:after="0" w:line="360" w:lineRule="auto"/>
        <w:ind w:left="0" w:firstLine="709"/>
        <w:rPr>
          <w:lang w:val="ru-RU"/>
        </w:rPr>
      </w:pPr>
      <w:r w:rsidRPr="0060141F">
        <w:rPr>
          <w:lang w:val="ru-RU"/>
        </w:rPr>
        <w:t>25.</w:t>
      </w:r>
      <w:r w:rsidR="00387109">
        <w:rPr>
          <w:lang w:val="ru-RU"/>
        </w:rPr>
        <w:t xml:space="preserve"> </w:t>
      </w:r>
      <w:proofErr w:type="spellStart"/>
      <w:r w:rsidRPr="0060141F">
        <w:rPr>
          <w:lang w:val="ru-RU"/>
        </w:rPr>
        <w:t>Шапкова</w:t>
      </w:r>
      <w:proofErr w:type="spellEnd"/>
      <w:r w:rsidRPr="0060141F">
        <w:rPr>
          <w:lang w:val="ru-RU"/>
        </w:rPr>
        <w:t xml:space="preserve"> Л.В. Частные методики адаптивной физической культуры: учебник / под общ</w:t>
      </w:r>
      <w:proofErr w:type="gramStart"/>
      <w:r w:rsidRPr="0060141F">
        <w:rPr>
          <w:lang w:val="ru-RU"/>
        </w:rPr>
        <w:t>.</w:t>
      </w:r>
      <w:proofErr w:type="gramEnd"/>
      <w:r w:rsidRPr="0060141F">
        <w:rPr>
          <w:lang w:val="ru-RU"/>
        </w:rPr>
        <w:t xml:space="preserve"> </w:t>
      </w:r>
      <w:proofErr w:type="gramStart"/>
      <w:r w:rsidRPr="0060141F">
        <w:rPr>
          <w:lang w:val="ru-RU"/>
        </w:rPr>
        <w:t>р</w:t>
      </w:r>
      <w:proofErr w:type="gramEnd"/>
      <w:r w:rsidRPr="0060141F">
        <w:rPr>
          <w:lang w:val="ru-RU"/>
        </w:rPr>
        <w:t xml:space="preserve">ед. проф. </w:t>
      </w:r>
      <w:r w:rsidRPr="003F09CF">
        <w:rPr>
          <w:lang w:val="ru-RU"/>
        </w:rPr>
        <w:t xml:space="preserve">Л.В. </w:t>
      </w:r>
      <w:proofErr w:type="spellStart"/>
      <w:r w:rsidRPr="003F09CF">
        <w:rPr>
          <w:lang w:val="ru-RU"/>
        </w:rPr>
        <w:t>Шапковой</w:t>
      </w:r>
      <w:proofErr w:type="spellEnd"/>
      <w:r w:rsidRPr="003F09CF">
        <w:rPr>
          <w:lang w:val="ru-RU"/>
        </w:rPr>
        <w:t>.</w:t>
      </w:r>
      <w:r w:rsidR="00083FB4" w:rsidRPr="00083FB4">
        <w:rPr>
          <w:lang w:val="ru-RU"/>
        </w:rPr>
        <w:t xml:space="preserve"> </w:t>
      </w:r>
      <w:r w:rsidR="009C4584">
        <w:rPr>
          <w:lang w:val="ru-RU"/>
        </w:rPr>
        <w:t>–</w:t>
      </w:r>
      <w:r w:rsidR="00083FB4" w:rsidRPr="00083FB4">
        <w:rPr>
          <w:lang w:val="ru-RU"/>
        </w:rPr>
        <w:t xml:space="preserve"> </w:t>
      </w:r>
      <w:r w:rsidRPr="003F09CF">
        <w:rPr>
          <w:lang w:val="ru-RU"/>
        </w:rPr>
        <w:t xml:space="preserve">М.: Советский спорт, 2003. </w:t>
      </w:r>
      <w:r w:rsidR="009C4584">
        <w:rPr>
          <w:lang w:val="ru-RU"/>
        </w:rPr>
        <w:t>–</w:t>
      </w:r>
      <w:r w:rsidR="00387109" w:rsidRPr="00387109">
        <w:rPr>
          <w:lang w:val="ru-RU"/>
        </w:rPr>
        <w:t xml:space="preserve"> </w:t>
      </w:r>
      <w:r w:rsidRPr="003F09CF">
        <w:rPr>
          <w:lang w:val="ru-RU"/>
        </w:rPr>
        <w:t xml:space="preserve">464 с. </w:t>
      </w:r>
    </w:p>
    <w:p w:rsidR="00220142" w:rsidRPr="0060141F" w:rsidRDefault="00220142" w:rsidP="00577D52">
      <w:pPr>
        <w:spacing w:after="0" w:line="360" w:lineRule="auto"/>
        <w:ind w:left="0" w:firstLine="709"/>
        <w:rPr>
          <w:lang w:val="ru-RU"/>
        </w:rPr>
      </w:pPr>
      <w:r w:rsidRPr="003F09CF">
        <w:rPr>
          <w:lang w:val="ru-RU"/>
        </w:rPr>
        <w:t>26.</w:t>
      </w:r>
      <w:r w:rsidR="00387109">
        <w:rPr>
          <w:lang w:val="ru-RU"/>
        </w:rPr>
        <w:t xml:space="preserve"> </w:t>
      </w:r>
      <w:proofErr w:type="spellStart"/>
      <w:r w:rsidRPr="003F09CF">
        <w:rPr>
          <w:lang w:val="ru-RU"/>
        </w:rPr>
        <w:t>Шапкова</w:t>
      </w:r>
      <w:proofErr w:type="spellEnd"/>
      <w:r w:rsidRPr="003F09CF">
        <w:rPr>
          <w:lang w:val="ru-RU"/>
        </w:rPr>
        <w:t xml:space="preserve"> Л.В. Методы и формы организации адаптивной физической культуры//Теория и организация адаптивной физической культуры: учебник: в 2 т./ под ред. С.П. Евсеева.</w:t>
      </w:r>
      <w:r w:rsidR="009C4584">
        <w:rPr>
          <w:lang w:val="ru-RU"/>
        </w:rPr>
        <w:t xml:space="preserve"> –</w:t>
      </w:r>
      <w:r w:rsidRPr="003F09CF">
        <w:rPr>
          <w:lang w:val="ru-RU"/>
        </w:rPr>
        <w:t xml:space="preserve"> </w:t>
      </w:r>
      <w:r w:rsidRPr="0060141F">
        <w:rPr>
          <w:lang w:val="ru-RU"/>
        </w:rPr>
        <w:t xml:space="preserve">М.: Советский спорт, 2005. </w:t>
      </w:r>
      <w:r w:rsidR="009C4584">
        <w:rPr>
          <w:lang w:val="ru-RU"/>
        </w:rPr>
        <w:t>–</w:t>
      </w:r>
      <w:r w:rsidR="00387109" w:rsidRPr="00387109">
        <w:rPr>
          <w:lang w:val="ru-RU"/>
        </w:rPr>
        <w:t xml:space="preserve"> </w:t>
      </w:r>
      <w:r w:rsidRPr="0060141F">
        <w:rPr>
          <w:lang w:val="ru-RU"/>
        </w:rPr>
        <w:t>Т.2.</w:t>
      </w:r>
      <w:r w:rsidR="009C4584">
        <w:rPr>
          <w:lang w:val="ru-RU"/>
        </w:rPr>
        <w:t xml:space="preserve"> –</w:t>
      </w:r>
      <w:r w:rsidRPr="0060141F">
        <w:rPr>
          <w:lang w:val="ru-RU"/>
        </w:rPr>
        <w:t xml:space="preserve"> 44с </w:t>
      </w:r>
    </w:p>
    <w:p w:rsidR="00A62BF0" w:rsidRDefault="0060141F" w:rsidP="00577D52">
      <w:pPr>
        <w:spacing w:after="0" w:line="360" w:lineRule="auto"/>
        <w:ind w:left="0" w:firstLine="709"/>
        <w:rPr>
          <w:lang w:val="ru-RU"/>
        </w:rPr>
      </w:pPr>
      <w:r>
        <w:rPr>
          <w:lang w:val="ru-RU"/>
        </w:rPr>
        <w:t xml:space="preserve">27. </w:t>
      </w:r>
      <w:r w:rsidR="00220142" w:rsidRPr="0060141F">
        <w:rPr>
          <w:lang w:val="ru-RU"/>
        </w:rPr>
        <w:t>Шлыков</w:t>
      </w:r>
      <w:r w:rsidR="00387109">
        <w:rPr>
          <w:lang w:val="ru-RU"/>
        </w:rPr>
        <w:t xml:space="preserve"> </w:t>
      </w:r>
      <w:r w:rsidR="00220142" w:rsidRPr="0060141F">
        <w:rPr>
          <w:lang w:val="ru-RU"/>
        </w:rPr>
        <w:t>В.</w:t>
      </w:r>
      <w:r w:rsidR="00387109">
        <w:rPr>
          <w:lang w:val="ru-RU"/>
        </w:rPr>
        <w:t xml:space="preserve"> </w:t>
      </w:r>
      <w:r w:rsidR="00220142" w:rsidRPr="0060141F">
        <w:rPr>
          <w:lang w:val="ru-RU"/>
        </w:rPr>
        <w:t>П.,</w:t>
      </w:r>
      <w:r w:rsidR="00387109">
        <w:rPr>
          <w:lang w:val="ru-RU"/>
        </w:rPr>
        <w:t xml:space="preserve"> </w:t>
      </w:r>
      <w:r w:rsidR="00220142" w:rsidRPr="0060141F">
        <w:rPr>
          <w:lang w:val="ru-RU"/>
        </w:rPr>
        <w:t>Семенов</w:t>
      </w:r>
      <w:r w:rsidR="00387109">
        <w:rPr>
          <w:lang w:val="ru-RU"/>
        </w:rPr>
        <w:t xml:space="preserve"> </w:t>
      </w:r>
      <w:r w:rsidR="00220142" w:rsidRPr="0060141F">
        <w:rPr>
          <w:lang w:val="ru-RU"/>
        </w:rPr>
        <w:t>Л.</w:t>
      </w:r>
      <w:r w:rsidR="00387109" w:rsidRPr="0060141F">
        <w:rPr>
          <w:lang w:val="ru-RU"/>
        </w:rPr>
        <w:t xml:space="preserve"> </w:t>
      </w:r>
      <w:r w:rsidR="00220142" w:rsidRPr="0060141F">
        <w:rPr>
          <w:lang w:val="ru-RU"/>
        </w:rPr>
        <w:t xml:space="preserve">А. Использование средств наглядности при обучении элементарным движениям слепых детей младшего школьного возраста // Развитие двигательной и функциональной подготовленности школьников. </w:t>
      </w:r>
      <w:r w:rsidR="00971AC5">
        <w:rPr>
          <w:lang w:val="ru-RU"/>
        </w:rPr>
        <w:t xml:space="preserve">– </w:t>
      </w:r>
      <w:r w:rsidR="00220142" w:rsidRPr="0060141F">
        <w:rPr>
          <w:lang w:val="ru-RU"/>
        </w:rPr>
        <w:t xml:space="preserve">Свердловск, 1990. </w:t>
      </w:r>
      <w:r w:rsidR="00971AC5">
        <w:rPr>
          <w:lang w:val="ru-RU"/>
        </w:rPr>
        <w:t xml:space="preserve">– </w:t>
      </w:r>
      <w:r w:rsidR="00220142" w:rsidRPr="0060141F">
        <w:rPr>
          <w:lang w:val="ru-RU"/>
        </w:rPr>
        <w:t>С. 94</w:t>
      </w:r>
      <w:r w:rsidR="00387109" w:rsidRPr="00387109">
        <w:rPr>
          <w:lang w:val="ru-RU"/>
        </w:rPr>
        <w:t>-</w:t>
      </w:r>
      <w:r w:rsidR="00220142" w:rsidRPr="0060141F">
        <w:rPr>
          <w:lang w:val="ru-RU"/>
        </w:rPr>
        <w:t>97.</w:t>
      </w:r>
    </w:p>
    <w:p w:rsidR="00A364F9" w:rsidRPr="00831269" w:rsidRDefault="00A364F9" w:rsidP="00577D52">
      <w:pPr>
        <w:spacing w:after="0" w:line="360" w:lineRule="auto"/>
        <w:ind w:left="0" w:firstLine="709"/>
        <w:rPr>
          <w:lang w:val="ru-RU"/>
        </w:rPr>
      </w:pPr>
    </w:p>
    <w:sectPr w:rsidR="00A364F9" w:rsidRPr="00831269" w:rsidSect="00A13BD0">
      <w:headerReference w:type="default" r:id="rId10"/>
      <w:footerReference w:type="even" r:id="rId11"/>
      <w:footerReference w:type="first" r:id="rId12"/>
      <w:type w:val="continuous"/>
      <w:pgSz w:w="11906" w:h="16838"/>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6BD3" w:rsidRDefault="00EF6BD3">
      <w:pPr>
        <w:spacing w:after="0" w:line="240" w:lineRule="auto"/>
      </w:pPr>
      <w:r>
        <w:separator/>
      </w:r>
    </w:p>
  </w:endnote>
  <w:endnote w:type="continuationSeparator" w:id="0">
    <w:p w:rsidR="00EF6BD3" w:rsidRDefault="00EF6B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Полужирный">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D47" w:rsidRDefault="00067D47">
    <w:pPr>
      <w:spacing w:after="158" w:line="259" w:lineRule="auto"/>
      <w:ind w:left="11" w:firstLine="0"/>
      <w:jc w:val="center"/>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rsidR="00067D47" w:rsidRDefault="00067D47">
    <w:pPr>
      <w:spacing w:after="0" w:line="259" w:lineRule="auto"/>
      <w:ind w:left="-379"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D47" w:rsidRDefault="00067D47">
    <w:pPr>
      <w:spacing w:after="0" w:line="259" w:lineRule="auto"/>
      <w:ind w:left="-379"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6BD3" w:rsidRDefault="00EF6BD3">
      <w:pPr>
        <w:spacing w:after="0" w:line="240" w:lineRule="auto"/>
      </w:pPr>
      <w:r>
        <w:separator/>
      </w:r>
    </w:p>
  </w:footnote>
  <w:footnote w:type="continuationSeparator" w:id="0">
    <w:p w:rsidR="00EF6BD3" w:rsidRDefault="00EF6B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D47" w:rsidRPr="00577D52" w:rsidRDefault="00067D47" w:rsidP="00577D52">
    <w:pPr>
      <w:pStyle w:val="a8"/>
      <w:jc w:val="center"/>
      <w:rPr>
        <w:lang w:val="ru-RU"/>
      </w:rPr>
    </w:pPr>
    <w:r>
      <w:fldChar w:fldCharType="begin"/>
    </w:r>
    <w:r>
      <w:instrText>PAGE   \* MERGEFORMAT</w:instrText>
    </w:r>
    <w:r>
      <w:fldChar w:fldCharType="separate"/>
    </w:r>
    <w:r w:rsidR="00446C5D" w:rsidRPr="00446C5D">
      <w:rPr>
        <w:noProof/>
        <w:lang w:val="ru-RU"/>
      </w:rPr>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B119A"/>
    <w:multiLevelType w:val="multilevel"/>
    <w:tmpl w:val="04C696EC"/>
    <w:lvl w:ilvl="0">
      <w:start w:val="1"/>
      <w:numFmt w:val="bullet"/>
      <w:lvlText w:val="-"/>
      <w:lvlJc w:val="left"/>
      <w:pPr>
        <w:ind w:left="23" w:hanging="23"/>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o"/>
      <w:lvlJc w:val="left"/>
      <w:pPr>
        <w:ind w:left="1788" w:hanging="1788"/>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bullet"/>
      <w:lvlText w:val="▪"/>
      <w:lvlJc w:val="left"/>
      <w:pPr>
        <w:ind w:left="2508" w:hanging="2508"/>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bullet"/>
      <w:lvlText w:val="•"/>
      <w:lvlJc w:val="left"/>
      <w:pPr>
        <w:ind w:left="3228" w:hanging="3228"/>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bullet"/>
      <w:lvlText w:val="o"/>
      <w:lvlJc w:val="left"/>
      <w:pPr>
        <w:ind w:left="3948" w:hanging="3948"/>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bullet"/>
      <w:lvlText w:val="▪"/>
      <w:lvlJc w:val="left"/>
      <w:pPr>
        <w:ind w:left="4668" w:hanging="4668"/>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bullet"/>
      <w:lvlText w:val="•"/>
      <w:lvlJc w:val="left"/>
      <w:pPr>
        <w:ind w:left="5388" w:hanging="5388"/>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bullet"/>
      <w:lvlText w:val="o"/>
      <w:lvlJc w:val="left"/>
      <w:pPr>
        <w:ind w:left="6108" w:hanging="6108"/>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bullet"/>
      <w:lvlText w:val="▪"/>
      <w:lvlJc w:val="left"/>
      <w:pPr>
        <w:ind w:left="6828" w:hanging="6828"/>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1">
    <w:nsid w:val="011E1332"/>
    <w:multiLevelType w:val="multilevel"/>
    <w:tmpl w:val="249837D8"/>
    <w:lvl w:ilvl="0">
      <w:start w:val="1"/>
      <w:numFmt w:val="bullet"/>
      <w:lvlText w:val="-"/>
      <w:lvlJc w:val="left"/>
      <w:pPr>
        <w:ind w:left="366" w:hanging="366"/>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o"/>
      <w:lvlJc w:val="left"/>
      <w:pPr>
        <w:ind w:left="1788" w:hanging="1788"/>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bullet"/>
      <w:lvlText w:val="▪"/>
      <w:lvlJc w:val="left"/>
      <w:pPr>
        <w:ind w:left="2508" w:hanging="2508"/>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bullet"/>
      <w:lvlText w:val="•"/>
      <w:lvlJc w:val="left"/>
      <w:pPr>
        <w:ind w:left="3228" w:hanging="3228"/>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bullet"/>
      <w:lvlText w:val="o"/>
      <w:lvlJc w:val="left"/>
      <w:pPr>
        <w:ind w:left="3948" w:hanging="3948"/>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bullet"/>
      <w:lvlText w:val="▪"/>
      <w:lvlJc w:val="left"/>
      <w:pPr>
        <w:ind w:left="4668" w:hanging="4668"/>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bullet"/>
      <w:lvlText w:val="•"/>
      <w:lvlJc w:val="left"/>
      <w:pPr>
        <w:ind w:left="5388" w:hanging="5388"/>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bullet"/>
      <w:lvlText w:val="o"/>
      <w:lvlJc w:val="left"/>
      <w:pPr>
        <w:ind w:left="6108" w:hanging="6108"/>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bullet"/>
      <w:lvlText w:val="▪"/>
      <w:lvlJc w:val="left"/>
      <w:pPr>
        <w:ind w:left="6828" w:hanging="6828"/>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2">
    <w:nsid w:val="0A6E49A8"/>
    <w:multiLevelType w:val="hybridMultilevel"/>
    <w:tmpl w:val="C75477F4"/>
    <w:lvl w:ilvl="0" w:tplc="38BABA96">
      <w:start w:val="2"/>
      <w:numFmt w:val="decimal"/>
      <w:lvlText w:val="%1."/>
      <w:lvlJc w:val="left"/>
      <w:pPr>
        <w:ind w:left="5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86E2EE8">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DF25992">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D322FDC">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5AC3B6">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9D6177A">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AF0BE46">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70EC400">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4E61CD0">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0AA34D64"/>
    <w:multiLevelType w:val="hybridMultilevel"/>
    <w:tmpl w:val="980C9C9C"/>
    <w:lvl w:ilvl="0" w:tplc="A712DAC8">
      <w:start w:val="1"/>
      <w:numFmt w:val="decimal"/>
      <w:lvlText w:val="%1"/>
      <w:lvlJc w:val="left"/>
      <w:pPr>
        <w:ind w:left="5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866447E">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A6472D4">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F8ED01C">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0949712">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1D2D336">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56E1086">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054780E">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C102108">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0C1B26B9"/>
    <w:multiLevelType w:val="hybridMultilevel"/>
    <w:tmpl w:val="8F4A7520"/>
    <w:lvl w:ilvl="0" w:tplc="DC30B3D4">
      <w:start w:val="1"/>
      <w:numFmt w:val="decimal"/>
      <w:lvlText w:val="%1)"/>
      <w:lvlJc w:val="left"/>
      <w:pPr>
        <w:ind w:left="15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48A8DFA">
      <w:start w:val="1"/>
      <w:numFmt w:val="bullet"/>
      <w:lvlText w:val="-"/>
      <w:lvlJc w:val="left"/>
      <w:pPr>
        <w:ind w:left="20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3A6D38E">
      <w:start w:val="1"/>
      <w:numFmt w:val="bullet"/>
      <w:lvlText w:val="▪"/>
      <w:lvlJc w:val="left"/>
      <w:pPr>
        <w:ind w:left="16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86CEBFA">
      <w:start w:val="1"/>
      <w:numFmt w:val="bullet"/>
      <w:lvlText w:val="•"/>
      <w:lvlJc w:val="left"/>
      <w:pPr>
        <w:ind w:left="23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B02E444">
      <w:start w:val="1"/>
      <w:numFmt w:val="bullet"/>
      <w:lvlText w:val="o"/>
      <w:lvlJc w:val="left"/>
      <w:pPr>
        <w:ind w:left="30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B50CE0C">
      <w:start w:val="1"/>
      <w:numFmt w:val="bullet"/>
      <w:lvlText w:val="▪"/>
      <w:lvlJc w:val="left"/>
      <w:pPr>
        <w:ind w:left="37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03090A0">
      <w:start w:val="1"/>
      <w:numFmt w:val="bullet"/>
      <w:lvlText w:val="•"/>
      <w:lvlJc w:val="left"/>
      <w:pPr>
        <w:ind w:left="44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D3C1BC4">
      <w:start w:val="1"/>
      <w:numFmt w:val="bullet"/>
      <w:lvlText w:val="o"/>
      <w:lvlJc w:val="left"/>
      <w:pPr>
        <w:ind w:left="52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97E3736">
      <w:start w:val="1"/>
      <w:numFmt w:val="bullet"/>
      <w:lvlText w:val="▪"/>
      <w:lvlJc w:val="left"/>
      <w:pPr>
        <w:ind w:left="59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137D66A5"/>
    <w:multiLevelType w:val="multilevel"/>
    <w:tmpl w:val="1D801214"/>
    <w:lvl w:ilvl="0">
      <w:start w:val="1"/>
      <w:numFmt w:val="bullet"/>
      <w:lvlText w:val="-"/>
      <w:lvlJc w:val="left"/>
      <w:pPr>
        <w:ind w:left="910" w:hanging="91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o"/>
      <w:lvlJc w:val="left"/>
      <w:pPr>
        <w:ind w:left="1826" w:hanging="1826"/>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bullet"/>
      <w:lvlText w:val="▪"/>
      <w:lvlJc w:val="left"/>
      <w:pPr>
        <w:ind w:left="2546" w:hanging="2546"/>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bullet"/>
      <w:lvlText w:val="•"/>
      <w:lvlJc w:val="left"/>
      <w:pPr>
        <w:ind w:left="3266" w:hanging="3266"/>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bullet"/>
      <w:lvlText w:val="o"/>
      <w:lvlJc w:val="left"/>
      <w:pPr>
        <w:ind w:left="3986" w:hanging="3986"/>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bullet"/>
      <w:lvlText w:val="▪"/>
      <w:lvlJc w:val="left"/>
      <w:pPr>
        <w:ind w:left="4706" w:hanging="4706"/>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bullet"/>
      <w:lvlText w:val="•"/>
      <w:lvlJc w:val="left"/>
      <w:pPr>
        <w:ind w:left="5426" w:hanging="5426"/>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bullet"/>
      <w:lvlText w:val="o"/>
      <w:lvlJc w:val="left"/>
      <w:pPr>
        <w:ind w:left="6146" w:hanging="6146"/>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bullet"/>
      <w:lvlText w:val="▪"/>
      <w:lvlJc w:val="left"/>
      <w:pPr>
        <w:ind w:left="6866" w:hanging="6866"/>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6">
    <w:nsid w:val="19354885"/>
    <w:multiLevelType w:val="hybridMultilevel"/>
    <w:tmpl w:val="9C642EE4"/>
    <w:lvl w:ilvl="0" w:tplc="439C073E">
      <w:start w:val="1"/>
      <w:numFmt w:val="bullet"/>
      <w:lvlText w:val="•"/>
      <w:lvlJc w:val="left"/>
      <w:pPr>
        <w:ind w:left="1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DF8E6E0">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434A538">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2FC739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8567628">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042FC32">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9107C1E">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E60E402">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66607F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
    <w:nsid w:val="1B954E3A"/>
    <w:multiLevelType w:val="hybridMultilevel"/>
    <w:tmpl w:val="AE1ACB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F9A16D6"/>
    <w:multiLevelType w:val="hybridMultilevel"/>
    <w:tmpl w:val="99921372"/>
    <w:lvl w:ilvl="0" w:tplc="79AE8EEE">
      <w:start w:val="1"/>
      <w:numFmt w:val="bullet"/>
      <w:lvlText w:val="•"/>
      <w:lvlJc w:val="left"/>
      <w:pPr>
        <w:ind w:left="52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ACDE6790">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5686CB92">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16C0336C">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195410E4">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5A88AD90">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FE78CD6A">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14BA6694">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BA3640D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9">
    <w:nsid w:val="22567A84"/>
    <w:multiLevelType w:val="hybridMultilevel"/>
    <w:tmpl w:val="CB26FBDE"/>
    <w:lvl w:ilvl="0" w:tplc="3D821AC2">
      <w:start w:val="1"/>
      <w:numFmt w:val="decimal"/>
      <w:lvlText w:val="%1."/>
      <w:lvlJc w:val="left"/>
      <w:pPr>
        <w:ind w:left="12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71A472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620ABA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78633E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F42FF9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38C346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A9C16FE">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85E26BA">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98A3DB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26012A0B"/>
    <w:multiLevelType w:val="multilevel"/>
    <w:tmpl w:val="2D86E630"/>
    <w:lvl w:ilvl="0">
      <w:start w:val="1"/>
      <w:numFmt w:val="upperRoman"/>
      <w:lvlText w:val="%1."/>
      <w:lvlJc w:val="left"/>
      <w:pPr>
        <w:ind w:left="23" w:hanging="23"/>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lowerLetter"/>
      <w:lvlText w:val="%2"/>
      <w:lvlJc w:val="left"/>
      <w:pPr>
        <w:ind w:left="1788" w:hanging="1788"/>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lowerRoman"/>
      <w:lvlText w:val="%3"/>
      <w:lvlJc w:val="left"/>
      <w:pPr>
        <w:ind w:left="2508" w:hanging="2508"/>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decimal"/>
      <w:lvlText w:val="%4"/>
      <w:lvlJc w:val="left"/>
      <w:pPr>
        <w:ind w:left="3228" w:hanging="3228"/>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lowerLetter"/>
      <w:lvlText w:val="%5"/>
      <w:lvlJc w:val="left"/>
      <w:pPr>
        <w:ind w:left="3948" w:hanging="3948"/>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lowerRoman"/>
      <w:lvlText w:val="%6"/>
      <w:lvlJc w:val="left"/>
      <w:pPr>
        <w:ind w:left="4668" w:hanging="4668"/>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decimal"/>
      <w:lvlText w:val="%7"/>
      <w:lvlJc w:val="left"/>
      <w:pPr>
        <w:ind w:left="5388" w:hanging="5388"/>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lowerLetter"/>
      <w:lvlText w:val="%8"/>
      <w:lvlJc w:val="left"/>
      <w:pPr>
        <w:ind w:left="6108" w:hanging="6108"/>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lowerRoman"/>
      <w:lvlText w:val="%9"/>
      <w:lvlJc w:val="left"/>
      <w:pPr>
        <w:ind w:left="6828" w:hanging="6828"/>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11">
    <w:nsid w:val="2AA52635"/>
    <w:multiLevelType w:val="hybridMultilevel"/>
    <w:tmpl w:val="E34C5880"/>
    <w:lvl w:ilvl="0" w:tplc="924AAC10">
      <w:start w:val="1"/>
      <w:numFmt w:val="bullet"/>
      <w:lvlText w:val="•"/>
      <w:lvlJc w:val="left"/>
      <w:pPr>
        <w:ind w:left="1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730A52C">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84CB392">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FB6B3E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31EAE9C">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75691F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A98A45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A20B0F8">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B0CA7A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
    <w:nsid w:val="30A73B01"/>
    <w:multiLevelType w:val="multilevel"/>
    <w:tmpl w:val="B300A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0B70E68"/>
    <w:multiLevelType w:val="hybridMultilevel"/>
    <w:tmpl w:val="DBCE07C6"/>
    <w:lvl w:ilvl="0" w:tplc="B6D0D2DC">
      <w:start w:val="1"/>
      <w:numFmt w:val="decimal"/>
      <w:lvlText w:val="%1"/>
      <w:lvlJc w:val="left"/>
      <w:pPr>
        <w:ind w:left="7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040D93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8B86CB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5C6C73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48949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D70F8A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044589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B4EA504">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5420F92">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nsid w:val="3485007F"/>
    <w:multiLevelType w:val="multilevel"/>
    <w:tmpl w:val="64F235AA"/>
    <w:lvl w:ilvl="0">
      <w:start w:val="1"/>
      <w:numFmt w:val="bullet"/>
      <w:lvlText w:val="-"/>
      <w:lvlJc w:val="left"/>
      <w:pPr>
        <w:ind w:left="385" w:hanging="385"/>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o"/>
      <w:lvlJc w:val="left"/>
      <w:pPr>
        <w:ind w:left="1826" w:hanging="1826"/>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bullet"/>
      <w:lvlText w:val="▪"/>
      <w:lvlJc w:val="left"/>
      <w:pPr>
        <w:ind w:left="2546" w:hanging="2546"/>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bullet"/>
      <w:lvlText w:val="•"/>
      <w:lvlJc w:val="left"/>
      <w:pPr>
        <w:ind w:left="3266" w:hanging="3266"/>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bullet"/>
      <w:lvlText w:val="o"/>
      <w:lvlJc w:val="left"/>
      <w:pPr>
        <w:ind w:left="3986" w:hanging="3986"/>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bullet"/>
      <w:lvlText w:val="▪"/>
      <w:lvlJc w:val="left"/>
      <w:pPr>
        <w:ind w:left="4706" w:hanging="4706"/>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bullet"/>
      <w:lvlText w:val="•"/>
      <w:lvlJc w:val="left"/>
      <w:pPr>
        <w:ind w:left="5426" w:hanging="5426"/>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bullet"/>
      <w:lvlText w:val="o"/>
      <w:lvlJc w:val="left"/>
      <w:pPr>
        <w:ind w:left="6146" w:hanging="6146"/>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bullet"/>
      <w:lvlText w:val="▪"/>
      <w:lvlJc w:val="left"/>
      <w:pPr>
        <w:ind w:left="6866" w:hanging="6866"/>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15">
    <w:nsid w:val="361F0CCD"/>
    <w:multiLevelType w:val="multilevel"/>
    <w:tmpl w:val="99FCF592"/>
    <w:lvl w:ilvl="0">
      <w:start w:val="1"/>
      <w:numFmt w:val="bullet"/>
      <w:lvlText w:val="-"/>
      <w:lvlJc w:val="left"/>
      <w:pPr>
        <w:ind w:left="23" w:hanging="23"/>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o"/>
      <w:lvlJc w:val="left"/>
      <w:pPr>
        <w:ind w:left="1802" w:hanging="1802"/>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bullet"/>
      <w:lvlText w:val="▪"/>
      <w:lvlJc w:val="left"/>
      <w:pPr>
        <w:ind w:left="2522" w:hanging="2522"/>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bullet"/>
      <w:lvlText w:val="•"/>
      <w:lvlJc w:val="left"/>
      <w:pPr>
        <w:ind w:left="3242" w:hanging="3242"/>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bullet"/>
      <w:lvlText w:val="o"/>
      <w:lvlJc w:val="left"/>
      <w:pPr>
        <w:ind w:left="3962" w:hanging="3962"/>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bullet"/>
      <w:lvlText w:val="▪"/>
      <w:lvlJc w:val="left"/>
      <w:pPr>
        <w:ind w:left="4682" w:hanging="4682"/>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bullet"/>
      <w:lvlText w:val="•"/>
      <w:lvlJc w:val="left"/>
      <w:pPr>
        <w:ind w:left="5402" w:hanging="5402"/>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bullet"/>
      <w:lvlText w:val="o"/>
      <w:lvlJc w:val="left"/>
      <w:pPr>
        <w:ind w:left="6122" w:hanging="6122"/>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bullet"/>
      <w:lvlText w:val="▪"/>
      <w:lvlJc w:val="left"/>
      <w:pPr>
        <w:ind w:left="6842" w:hanging="6842"/>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16">
    <w:nsid w:val="39DE3C60"/>
    <w:multiLevelType w:val="multilevel"/>
    <w:tmpl w:val="FFF2996C"/>
    <w:lvl w:ilvl="0">
      <w:start w:val="1"/>
      <w:numFmt w:val="decimal"/>
      <w:lvlText w:val="%1."/>
      <w:lvlJc w:val="left"/>
      <w:pPr>
        <w:ind w:left="1596" w:hanging="1596"/>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lowerLetter"/>
      <w:lvlText w:val="%2"/>
      <w:lvlJc w:val="left"/>
      <w:pPr>
        <w:ind w:left="1826" w:hanging="1826"/>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lowerRoman"/>
      <w:lvlText w:val="%3"/>
      <w:lvlJc w:val="left"/>
      <w:pPr>
        <w:ind w:left="2546" w:hanging="2546"/>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decimal"/>
      <w:lvlText w:val="%4"/>
      <w:lvlJc w:val="left"/>
      <w:pPr>
        <w:ind w:left="3266" w:hanging="3266"/>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lowerLetter"/>
      <w:lvlText w:val="%5"/>
      <w:lvlJc w:val="left"/>
      <w:pPr>
        <w:ind w:left="3986" w:hanging="3986"/>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lowerRoman"/>
      <w:lvlText w:val="%6"/>
      <w:lvlJc w:val="left"/>
      <w:pPr>
        <w:ind w:left="4706" w:hanging="4706"/>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decimal"/>
      <w:lvlText w:val="%7"/>
      <w:lvlJc w:val="left"/>
      <w:pPr>
        <w:ind w:left="5426" w:hanging="5426"/>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lowerLetter"/>
      <w:lvlText w:val="%8"/>
      <w:lvlJc w:val="left"/>
      <w:pPr>
        <w:ind w:left="6146" w:hanging="6146"/>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lowerRoman"/>
      <w:lvlText w:val="%9"/>
      <w:lvlJc w:val="left"/>
      <w:pPr>
        <w:ind w:left="6866" w:hanging="6866"/>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17">
    <w:nsid w:val="3C3504D1"/>
    <w:multiLevelType w:val="hybridMultilevel"/>
    <w:tmpl w:val="CEA0650E"/>
    <w:lvl w:ilvl="0" w:tplc="333857D0">
      <w:start w:val="1"/>
      <w:numFmt w:val="decimal"/>
      <w:lvlText w:val="%1."/>
      <w:lvlJc w:val="left"/>
      <w:pPr>
        <w:ind w:left="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17A662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ED08F9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4BCB54A">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D885CB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73A260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E34B3A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18B86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1A27FB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nsid w:val="3D4010C3"/>
    <w:multiLevelType w:val="hybridMultilevel"/>
    <w:tmpl w:val="5552BDD0"/>
    <w:lvl w:ilvl="0" w:tplc="73F61E0A">
      <w:start w:val="1"/>
      <w:numFmt w:val="bullet"/>
      <w:lvlText w:val="•"/>
      <w:lvlJc w:val="left"/>
      <w:pPr>
        <w:ind w:left="1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F149F1E">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F5E3B80">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2F648A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0A6E364">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C5E6B18">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8BAD932">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C64A694">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B86EF9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
    <w:nsid w:val="437A6F5C"/>
    <w:multiLevelType w:val="multilevel"/>
    <w:tmpl w:val="B442EB8E"/>
    <w:lvl w:ilvl="0">
      <w:start w:val="1"/>
      <w:numFmt w:val="bullet"/>
      <w:lvlText w:val="-"/>
      <w:lvlJc w:val="left"/>
      <w:pPr>
        <w:ind w:left="305" w:hanging="305"/>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o"/>
      <w:lvlJc w:val="left"/>
      <w:pPr>
        <w:ind w:left="1222" w:hanging="1222"/>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bullet"/>
      <w:lvlText w:val="▪"/>
      <w:lvlJc w:val="left"/>
      <w:pPr>
        <w:ind w:left="1942" w:hanging="1942"/>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bullet"/>
      <w:lvlText w:val="•"/>
      <w:lvlJc w:val="left"/>
      <w:pPr>
        <w:ind w:left="2662" w:hanging="2662"/>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bullet"/>
      <w:lvlText w:val="o"/>
      <w:lvlJc w:val="left"/>
      <w:pPr>
        <w:ind w:left="3382" w:hanging="3382"/>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bullet"/>
      <w:lvlText w:val="▪"/>
      <w:lvlJc w:val="left"/>
      <w:pPr>
        <w:ind w:left="4102" w:hanging="4102"/>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bullet"/>
      <w:lvlText w:val="•"/>
      <w:lvlJc w:val="left"/>
      <w:pPr>
        <w:ind w:left="4822" w:hanging="4822"/>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bullet"/>
      <w:lvlText w:val="o"/>
      <w:lvlJc w:val="left"/>
      <w:pPr>
        <w:ind w:left="5542" w:hanging="5542"/>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bullet"/>
      <w:lvlText w:val="▪"/>
      <w:lvlJc w:val="left"/>
      <w:pPr>
        <w:ind w:left="6262" w:hanging="6262"/>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20">
    <w:nsid w:val="46590C12"/>
    <w:multiLevelType w:val="hybridMultilevel"/>
    <w:tmpl w:val="8098D9BE"/>
    <w:lvl w:ilvl="0" w:tplc="CCD80CD0">
      <w:start w:val="1"/>
      <w:numFmt w:val="decimal"/>
      <w:lvlText w:val="%1)"/>
      <w:lvlJc w:val="left"/>
      <w:pPr>
        <w:ind w:left="5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862DEF8">
      <w:start w:val="1"/>
      <w:numFmt w:val="lowerLetter"/>
      <w:lvlText w:val="%2"/>
      <w:lvlJc w:val="left"/>
      <w:pPr>
        <w:ind w:left="1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D3A28CC">
      <w:start w:val="1"/>
      <w:numFmt w:val="lowerRoman"/>
      <w:lvlText w:val="%3"/>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B6299EA">
      <w:start w:val="1"/>
      <w:numFmt w:val="decimal"/>
      <w:lvlText w:val="%4"/>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098D9CE">
      <w:start w:val="1"/>
      <w:numFmt w:val="lowerLetter"/>
      <w:lvlText w:val="%5"/>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DEA4044">
      <w:start w:val="1"/>
      <w:numFmt w:val="lowerRoman"/>
      <w:lvlText w:val="%6"/>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3BECD26">
      <w:start w:val="1"/>
      <w:numFmt w:val="decimal"/>
      <w:lvlText w:val="%7"/>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7FE2A1A">
      <w:start w:val="1"/>
      <w:numFmt w:val="lowerLetter"/>
      <w:lvlText w:val="%8"/>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1005428">
      <w:start w:val="1"/>
      <w:numFmt w:val="lowerRoman"/>
      <w:lvlText w:val="%9"/>
      <w:lvlJc w:val="left"/>
      <w:pPr>
        <w:ind w:left="6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nsid w:val="4AEE5D1C"/>
    <w:multiLevelType w:val="multilevel"/>
    <w:tmpl w:val="9E5E0BE2"/>
    <w:lvl w:ilvl="0">
      <w:start w:val="1"/>
      <w:numFmt w:val="decimal"/>
      <w:lvlText w:val="%1."/>
      <w:lvlJc w:val="left"/>
      <w:pPr>
        <w:ind w:left="23" w:hanging="23"/>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lowerLetter"/>
      <w:lvlText w:val="%2"/>
      <w:lvlJc w:val="left"/>
      <w:pPr>
        <w:ind w:left="1788" w:hanging="1788"/>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lowerRoman"/>
      <w:lvlText w:val="%3"/>
      <w:lvlJc w:val="left"/>
      <w:pPr>
        <w:ind w:left="2508" w:hanging="2508"/>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decimal"/>
      <w:lvlText w:val="%4"/>
      <w:lvlJc w:val="left"/>
      <w:pPr>
        <w:ind w:left="3228" w:hanging="3228"/>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lowerLetter"/>
      <w:lvlText w:val="%5"/>
      <w:lvlJc w:val="left"/>
      <w:pPr>
        <w:ind w:left="3948" w:hanging="3948"/>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lowerRoman"/>
      <w:lvlText w:val="%6"/>
      <w:lvlJc w:val="left"/>
      <w:pPr>
        <w:ind w:left="4668" w:hanging="4668"/>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decimal"/>
      <w:lvlText w:val="%7"/>
      <w:lvlJc w:val="left"/>
      <w:pPr>
        <w:ind w:left="5388" w:hanging="5388"/>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lowerLetter"/>
      <w:lvlText w:val="%8"/>
      <w:lvlJc w:val="left"/>
      <w:pPr>
        <w:ind w:left="6108" w:hanging="6108"/>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lowerRoman"/>
      <w:lvlText w:val="%9"/>
      <w:lvlJc w:val="left"/>
      <w:pPr>
        <w:ind w:left="6828" w:hanging="6828"/>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22">
    <w:nsid w:val="4DED3486"/>
    <w:multiLevelType w:val="hybridMultilevel"/>
    <w:tmpl w:val="81F2C60A"/>
    <w:lvl w:ilvl="0" w:tplc="2AF2F1D8">
      <w:start w:val="13"/>
      <w:numFmt w:val="decimal"/>
      <w:lvlText w:val="%1."/>
      <w:lvlJc w:val="left"/>
      <w:pPr>
        <w:ind w:left="12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2CC1BB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6E2D15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386A89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418283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DF25E7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92E793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62EFFB4">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B06860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nsid w:val="4FB401E3"/>
    <w:multiLevelType w:val="multilevel"/>
    <w:tmpl w:val="21AE74D6"/>
    <w:lvl w:ilvl="0">
      <w:start w:val="2"/>
      <w:numFmt w:val="decimal"/>
      <w:lvlText w:val="%1."/>
      <w:lvlJc w:val="left"/>
      <w:pPr>
        <w:ind w:left="23" w:hanging="23"/>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lowerLetter"/>
      <w:lvlText w:val="%2"/>
      <w:lvlJc w:val="left"/>
      <w:pPr>
        <w:ind w:left="1826" w:hanging="1826"/>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lowerRoman"/>
      <w:lvlText w:val="%3"/>
      <w:lvlJc w:val="left"/>
      <w:pPr>
        <w:ind w:left="2546" w:hanging="2546"/>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decimal"/>
      <w:lvlText w:val="%4"/>
      <w:lvlJc w:val="left"/>
      <w:pPr>
        <w:ind w:left="3266" w:hanging="3266"/>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lowerLetter"/>
      <w:lvlText w:val="%5"/>
      <w:lvlJc w:val="left"/>
      <w:pPr>
        <w:ind w:left="3986" w:hanging="3986"/>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lowerRoman"/>
      <w:lvlText w:val="%6"/>
      <w:lvlJc w:val="left"/>
      <w:pPr>
        <w:ind w:left="4706" w:hanging="4706"/>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decimal"/>
      <w:lvlText w:val="%7"/>
      <w:lvlJc w:val="left"/>
      <w:pPr>
        <w:ind w:left="5426" w:hanging="5426"/>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lowerLetter"/>
      <w:lvlText w:val="%8"/>
      <w:lvlJc w:val="left"/>
      <w:pPr>
        <w:ind w:left="6146" w:hanging="6146"/>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lowerRoman"/>
      <w:lvlText w:val="%9"/>
      <w:lvlJc w:val="left"/>
      <w:pPr>
        <w:ind w:left="6866" w:hanging="6866"/>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24">
    <w:nsid w:val="52D33F86"/>
    <w:multiLevelType w:val="hybridMultilevel"/>
    <w:tmpl w:val="6F4AFADE"/>
    <w:lvl w:ilvl="0" w:tplc="A5F06950">
      <w:start w:val="1"/>
      <w:numFmt w:val="bullet"/>
      <w:lvlText w:val="-"/>
      <w:lvlJc w:val="left"/>
      <w:pPr>
        <w:ind w:left="19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2087A18">
      <w:start w:val="1"/>
      <w:numFmt w:val="bullet"/>
      <w:lvlText w:val="o"/>
      <w:lvlJc w:val="left"/>
      <w:pPr>
        <w:ind w:left="21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DE1F56">
      <w:start w:val="1"/>
      <w:numFmt w:val="bullet"/>
      <w:lvlText w:val="▪"/>
      <w:lvlJc w:val="left"/>
      <w:pPr>
        <w:ind w:left="28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602A49C">
      <w:start w:val="1"/>
      <w:numFmt w:val="bullet"/>
      <w:lvlText w:val="•"/>
      <w:lvlJc w:val="left"/>
      <w:pPr>
        <w:ind w:left="35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FD6C5B2">
      <w:start w:val="1"/>
      <w:numFmt w:val="bullet"/>
      <w:lvlText w:val="o"/>
      <w:lvlJc w:val="left"/>
      <w:pPr>
        <w:ind w:left="43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1C27BB4">
      <w:start w:val="1"/>
      <w:numFmt w:val="bullet"/>
      <w:lvlText w:val="▪"/>
      <w:lvlJc w:val="left"/>
      <w:pPr>
        <w:ind w:left="50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5047868">
      <w:start w:val="1"/>
      <w:numFmt w:val="bullet"/>
      <w:lvlText w:val="•"/>
      <w:lvlJc w:val="left"/>
      <w:pPr>
        <w:ind w:left="57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12245D6">
      <w:start w:val="1"/>
      <w:numFmt w:val="bullet"/>
      <w:lvlText w:val="o"/>
      <w:lvlJc w:val="left"/>
      <w:pPr>
        <w:ind w:left="64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6D898FE">
      <w:start w:val="1"/>
      <w:numFmt w:val="bullet"/>
      <w:lvlText w:val="▪"/>
      <w:lvlJc w:val="left"/>
      <w:pPr>
        <w:ind w:left="7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nsid w:val="57C73680"/>
    <w:multiLevelType w:val="hybridMultilevel"/>
    <w:tmpl w:val="34947F0E"/>
    <w:lvl w:ilvl="0" w:tplc="AF0860C0">
      <w:start w:val="1"/>
      <w:numFmt w:val="bullet"/>
      <w:lvlText w:val="-"/>
      <w:lvlJc w:val="left"/>
      <w:pPr>
        <w:ind w:left="12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C12E238">
      <w:start w:val="1"/>
      <w:numFmt w:val="bullet"/>
      <w:lvlText w:val="o"/>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28E3B32">
      <w:start w:val="1"/>
      <w:numFmt w:val="bullet"/>
      <w:lvlText w:val="▪"/>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C2807F4">
      <w:start w:val="1"/>
      <w:numFmt w:val="bullet"/>
      <w:lvlText w:val="•"/>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F769586">
      <w:start w:val="1"/>
      <w:numFmt w:val="bullet"/>
      <w:lvlText w:val="o"/>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6206B90">
      <w:start w:val="1"/>
      <w:numFmt w:val="bullet"/>
      <w:lvlText w:val="▪"/>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E2680C0">
      <w:start w:val="1"/>
      <w:numFmt w:val="bullet"/>
      <w:lvlText w:val="•"/>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D5C2030">
      <w:start w:val="1"/>
      <w:numFmt w:val="bullet"/>
      <w:lvlText w:val="o"/>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A149554">
      <w:start w:val="1"/>
      <w:numFmt w:val="bullet"/>
      <w:lvlText w:val="▪"/>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nsid w:val="5D95688B"/>
    <w:multiLevelType w:val="hybridMultilevel"/>
    <w:tmpl w:val="B49A18D0"/>
    <w:lvl w:ilvl="0" w:tplc="38CA1D2E">
      <w:start w:val="1"/>
      <w:numFmt w:val="bullet"/>
      <w:lvlText w:val="•"/>
      <w:lvlJc w:val="left"/>
      <w:pPr>
        <w:ind w:left="1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AA213E4">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D9644A0">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7E8203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2285074">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EA4CA3A">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6CC90A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8C25492">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92C29BC">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7">
    <w:nsid w:val="5DFC549F"/>
    <w:multiLevelType w:val="hybridMultilevel"/>
    <w:tmpl w:val="52BE92EA"/>
    <w:lvl w:ilvl="0" w:tplc="855C8472">
      <w:start w:val="1"/>
      <w:numFmt w:val="decimal"/>
      <w:lvlText w:val="%1."/>
      <w:lvlJc w:val="left"/>
      <w:pPr>
        <w:ind w:left="5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816C720">
      <w:start w:val="1"/>
      <w:numFmt w:val="lowerLetter"/>
      <w:lvlText w:val="%2"/>
      <w:lvlJc w:val="left"/>
      <w:pPr>
        <w:ind w:left="17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31E59AC">
      <w:start w:val="1"/>
      <w:numFmt w:val="lowerRoman"/>
      <w:lvlText w:val="%3"/>
      <w:lvlJc w:val="left"/>
      <w:pPr>
        <w:ind w:left="25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54C0DC4">
      <w:start w:val="1"/>
      <w:numFmt w:val="decimal"/>
      <w:lvlText w:val="%4"/>
      <w:lvlJc w:val="left"/>
      <w:pPr>
        <w:ind w:left="32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B321142">
      <w:start w:val="1"/>
      <w:numFmt w:val="lowerLetter"/>
      <w:lvlText w:val="%5"/>
      <w:lvlJc w:val="left"/>
      <w:pPr>
        <w:ind w:left="39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13E03AA">
      <w:start w:val="1"/>
      <w:numFmt w:val="lowerRoman"/>
      <w:lvlText w:val="%6"/>
      <w:lvlJc w:val="left"/>
      <w:pPr>
        <w:ind w:left="46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48852A8">
      <w:start w:val="1"/>
      <w:numFmt w:val="decimal"/>
      <w:lvlText w:val="%7"/>
      <w:lvlJc w:val="left"/>
      <w:pPr>
        <w:ind w:left="53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0AA899A">
      <w:start w:val="1"/>
      <w:numFmt w:val="lowerLetter"/>
      <w:lvlText w:val="%8"/>
      <w:lvlJc w:val="left"/>
      <w:pPr>
        <w:ind w:left="61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E36986A">
      <w:start w:val="1"/>
      <w:numFmt w:val="lowerRoman"/>
      <w:lvlText w:val="%9"/>
      <w:lvlJc w:val="left"/>
      <w:pPr>
        <w:ind w:left="68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nsid w:val="5FA345B6"/>
    <w:multiLevelType w:val="multilevel"/>
    <w:tmpl w:val="4A505684"/>
    <w:lvl w:ilvl="0">
      <w:start w:val="1"/>
      <w:numFmt w:val="bullet"/>
      <w:lvlText w:val="-"/>
      <w:lvlJc w:val="left"/>
      <w:pPr>
        <w:ind w:left="385" w:hanging="385"/>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o"/>
      <w:lvlJc w:val="left"/>
      <w:pPr>
        <w:ind w:left="1826" w:hanging="1826"/>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bullet"/>
      <w:lvlText w:val="▪"/>
      <w:lvlJc w:val="left"/>
      <w:pPr>
        <w:ind w:left="2546" w:hanging="2546"/>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bullet"/>
      <w:lvlText w:val="•"/>
      <w:lvlJc w:val="left"/>
      <w:pPr>
        <w:ind w:left="3266" w:hanging="3266"/>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bullet"/>
      <w:lvlText w:val="o"/>
      <w:lvlJc w:val="left"/>
      <w:pPr>
        <w:ind w:left="3986" w:hanging="3986"/>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bullet"/>
      <w:lvlText w:val="▪"/>
      <w:lvlJc w:val="left"/>
      <w:pPr>
        <w:ind w:left="4706" w:hanging="4706"/>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bullet"/>
      <w:lvlText w:val="•"/>
      <w:lvlJc w:val="left"/>
      <w:pPr>
        <w:ind w:left="5426" w:hanging="5426"/>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bullet"/>
      <w:lvlText w:val="o"/>
      <w:lvlJc w:val="left"/>
      <w:pPr>
        <w:ind w:left="6146" w:hanging="6146"/>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bullet"/>
      <w:lvlText w:val="▪"/>
      <w:lvlJc w:val="left"/>
      <w:pPr>
        <w:ind w:left="6866" w:hanging="6866"/>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29">
    <w:nsid w:val="609A300C"/>
    <w:multiLevelType w:val="hybridMultilevel"/>
    <w:tmpl w:val="F3B618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60A56D68"/>
    <w:multiLevelType w:val="hybridMultilevel"/>
    <w:tmpl w:val="E11225EC"/>
    <w:lvl w:ilvl="0" w:tplc="1D10495A">
      <w:start w:val="1"/>
      <w:numFmt w:val="bullet"/>
      <w:lvlText w:val="-"/>
      <w:lvlJc w:val="left"/>
      <w:pPr>
        <w:ind w:left="6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648BD2C">
      <w:start w:val="1"/>
      <w:numFmt w:val="bullet"/>
      <w:lvlText w:val="o"/>
      <w:lvlJc w:val="left"/>
      <w:pPr>
        <w:ind w:left="1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AEE6454">
      <w:start w:val="1"/>
      <w:numFmt w:val="bullet"/>
      <w:lvlText w:val="▪"/>
      <w:lvlJc w:val="left"/>
      <w:pPr>
        <w:ind w:left="1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484AC70">
      <w:start w:val="1"/>
      <w:numFmt w:val="bullet"/>
      <w:lvlText w:val="•"/>
      <w:lvlJc w:val="left"/>
      <w:pPr>
        <w:ind w:left="2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3FE9460">
      <w:start w:val="1"/>
      <w:numFmt w:val="bullet"/>
      <w:lvlText w:val="o"/>
      <w:lvlJc w:val="left"/>
      <w:pPr>
        <w:ind w:left="3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21C48E6">
      <w:start w:val="1"/>
      <w:numFmt w:val="bullet"/>
      <w:lvlText w:val="▪"/>
      <w:lvlJc w:val="left"/>
      <w:pPr>
        <w:ind w:left="39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C5C7638">
      <w:start w:val="1"/>
      <w:numFmt w:val="bullet"/>
      <w:lvlText w:val="•"/>
      <w:lvlJc w:val="left"/>
      <w:pPr>
        <w:ind w:left="47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91E4E44">
      <w:start w:val="1"/>
      <w:numFmt w:val="bullet"/>
      <w:lvlText w:val="o"/>
      <w:lvlJc w:val="left"/>
      <w:pPr>
        <w:ind w:left="54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8606DA6">
      <w:start w:val="1"/>
      <w:numFmt w:val="bullet"/>
      <w:lvlText w:val="▪"/>
      <w:lvlJc w:val="left"/>
      <w:pPr>
        <w:ind w:left="61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nsid w:val="610E18AA"/>
    <w:multiLevelType w:val="multilevel"/>
    <w:tmpl w:val="CE067A6C"/>
    <w:lvl w:ilvl="0">
      <w:start w:val="1"/>
      <w:numFmt w:val="bullet"/>
      <w:lvlText w:val="-"/>
      <w:lvlJc w:val="left"/>
      <w:pPr>
        <w:ind w:left="23" w:hanging="23"/>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o"/>
      <w:lvlJc w:val="left"/>
      <w:pPr>
        <w:ind w:left="1788" w:hanging="1788"/>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bullet"/>
      <w:lvlText w:val="▪"/>
      <w:lvlJc w:val="left"/>
      <w:pPr>
        <w:ind w:left="2508" w:hanging="2508"/>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bullet"/>
      <w:lvlText w:val="•"/>
      <w:lvlJc w:val="left"/>
      <w:pPr>
        <w:ind w:left="3228" w:hanging="3228"/>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bullet"/>
      <w:lvlText w:val="o"/>
      <w:lvlJc w:val="left"/>
      <w:pPr>
        <w:ind w:left="3948" w:hanging="3948"/>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bullet"/>
      <w:lvlText w:val="▪"/>
      <w:lvlJc w:val="left"/>
      <w:pPr>
        <w:ind w:left="4668" w:hanging="4668"/>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bullet"/>
      <w:lvlText w:val="•"/>
      <w:lvlJc w:val="left"/>
      <w:pPr>
        <w:ind w:left="5388" w:hanging="5388"/>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bullet"/>
      <w:lvlText w:val="o"/>
      <w:lvlJc w:val="left"/>
      <w:pPr>
        <w:ind w:left="6108" w:hanging="6108"/>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bullet"/>
      <w:lvlText w:val="▪"/>
      <w:lvlJc w:val="left"/>
      <w:pPr>
        <w:ind w:left="6828" w:hanging="6828"/>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32">
    <w:nsid w:val="61327A27"/>
    <w:multiLevelType w:val="hybridMultilevel"/>
    <w:tmpl w:val="E9C4B216"/>
    <w:lvl w:ilvl="0" w:tplc="8808FDDC">
      <w:start w:val="2"/>
      <w:numFmt w:val="decimal"/>
      <w:lvlText w:val="%1."/>
      <w:lvlJc w:val="left"/>
      <w:pPr>
        <w:ind w:left="8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112E66E">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6BA8DE0">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F109AC2">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3CA4E8C">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D42E4B8">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1A29372">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110FE44">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3423120">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nsid w:val="674B6AA2"/>
    <w:multiLevelType w:val="hybridMultilevel"/>
    <w:tmpl w:val="4066E5AC"/>
    <w:lvl w:ilvl="0" w:tplc="B656AAC4">
      <w:start w:val="1"/>
      <w:numFmt w:val="bullet"/>
      <w:lvlText w:val="-"/>
      <w:lvlJc w:val="left"/>
      <w:pPr>
        <w:ind w:left="5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6203D9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276BABA">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23C925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B4F4F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54C0AF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40E549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C60EDD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8F0C218">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nsid w:val="67527031"/>
    <w:multiLevelType w:val="hybridMultilevel"/>
    <w:tmpl w:val="89C02B66"/>
    <w:lvl w:ilvl="0" w:tplc="3E906456">
      <w:start w:val="1"/>
      <w:numFmt w:val="decimal"/>
      <w:lvlText w:val="%1)"/>
      <w:lvlJc w:val="left"/>
      <w:pPr>
        <w:ind w:left="15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F6665AE">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F769F5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BA6306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3909EA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112A02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0D4445C">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DC0ED0A">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7F08E8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nsid w:val="6C2D5A1C"/>
    <w:multiLevelType w:val="hybridMultilevel"/>
    <w:tmpl w:val="4BA21B6C"/>
    <w:lvl w:ilvl="0" w:tplc="3E6C2C66">
      <w:start w:val="1"/>
      <w:numFmt w:val="decimal"/>
      <w:lvlText w:val="%1."/>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D28CE8E2">
      <w:start w:val="1"/>
      <w:numFmt w:val="lowerLetter"/>
      <w:lvlText w:val="%2"/>
      <w:lvlJc w:val="left"/>
      <w:pPr>
        <w:ind w:left="143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B4EA1D46">
      <w:start w:val="1"/>
      <w:numFmt w:val="lowerRoman"/>
      <w:lvlText w:val="%3"/>
      <w:lvlJc w:val="left"/>
      <w:pPr>
        <w:ind w:left="215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45984334">
      <w:start w:val="1"/>
      <w:numFmt w:val="decimal"/>
      <w:lvlText w:val="%4"/>
      <w:lvlJc w:val="left"/>
      <w:pPr>
        <w:ind w:left="287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AFB8C594">
      <w:start w:val="1"/>
      <w:numFmt w:val="lowerLetter"/>
      <w:lvlText w:val="%5"/>
      <w:lvlJc w:val="left"/>
      <w:pPr>
        <w:ind w:left="359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7438235A">
      <w:start w:val="1"/>
      <w:numFmt w:val="lowerRoman"/>
      <w:lvlText w:val="%6"/>
      <w:lvlJc w:val="left"/>
      <w:pPr>
        <w:ind w:left="431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7E60943E">
      <w:start w:val="1"/>
      <w:numFmt w:val="decimal"/>
      <w:lvlText w:val="%7"/>
      <w:lvlJc w:val="left"/>
      <w:pPr>
        <w:ind w:left="503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A5E49244">
      <w:start w:val="1"/>
      <w:numFmt w:val="lowerLetter"/>
      <w:lvlText w:val="%8"/>
      <w:lvlJc w:val="left"/>
      <w:pPr>
        <w:ind w:left="575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DC1CD120">
      <w:start w:val="1"/>
      <w:numFmt w:val="lowerRoman"/>
      <w:lvlText w:val="%9"/>
      <w:lvlJc w:val="left"/>
      <w:pPr>
        <w:ind w:left="647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6">
    <w:nsid w:val="6E771706"/>
    <w:multiLevelType w:val="hybridMultilevel"/>
    <w:tmpl w:val="F0A6B9D8"/>
    <w:lvl w:ilvl="0" w:tplc="B656AAC4">
      <w:start w:val="1"/>
      <w:numFmt w:val="bullet"/>
      <w:lvlText w:val="-"/>
      <w:lvlJc w:val="left"/>
      <w:pPr>
        <w:ind w:left="1429"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32C2B67"/>
    <w:multiLevelType w:val="hybridMultilevel"/>
    <w:tmpl w:val="B8BCA932"/>
    <w:lvl w:ilvl="0" w:tplc="71985212">
      <w:start w:val="23"/>
      <w:numFmt w:val="decimal"/>
      <w:lvlText w:val="%1."/>
      <w:lvlJc w:val="left"/>
      <w:pPr>
        <w:ind w:left="12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0FE4A8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6F2C5EC">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FBE3DF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6360EB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99A31E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5C0342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5BA7234">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B92B0B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8">
    <w:nsid w:val="743E4D4C"/>
    <w:multiLevelType w:val="hybridMultilevel"/>
    <w:tmpl w:val="4D1A6E82"/>
    <w:lvl w:ilvl="0" w:tplc="CD04AC94">
      <w:start w:val="1"/>
      <w:numFmt w:val="bullet"/>
      <w:lvlText w:val="-"/>
      <w:lvlJc w:val="left"/>
      <w:pPr>
        <w:ind w:left="5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F50FF42">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E2AAAA8">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77EA38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986A0B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5CA17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BD8BF04">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C7268E2">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CAAF96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9">
    <w:nsid w:val="7AFD07EE"/>
    <w:multiLevelType w:val="multilevel"/>
    <w:tmpl w:val="DD14EC70"/>
    <w:lvl w:ilvl="0">
      <w:start w:val="1"/>
      <w:numFmt w:val="decimal"/>
      <w:lvlText w:val="%1."/>
      <w:lvlJc w:val="left"/>
      <w:pPr>
        <w:ind w:left="555" w:hanging="55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7C7D0EB2"/>
    <w:multiLevelType w:val="hybridMultilevel"/>
    <w:tmpl w:val="F52AE3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7F0C3B7E"/>
    <w:multiLevelType w:val="multilevel"/>
    <w:tmpl w:val="12327146"/>
    <w:lvl w:ilvl="0">
      <w:start w:val="2"/>
      <w:numFmt w:val="decimal"/>
      <w:lvlText w:val="%1."/>
      <w:lvlJc w:val="left"/>
      <w:pPr>
        <w:ind w:left="366" w:hanging="366"/>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lowerLetter"/>
      <w:lvlText w:val="%2"/>
      <w:lvlJc w:val="left"/>
      <w:pPr>
        <w:ind w:left="1788" w:hanging="1788"/>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lowerRoman"/>
      <w:lvlText w:val="%3"/>
      <w:lvlJc w:val="left"/>
      <w:pPr>
        <w:ind w:left="2508" w:hanging="2508"/>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decimal"/>
      <w:lvlText w:val="%4"/>
      <w:lvlJc w:val="left"/>
      <w:pPr>
        <w:ind w:left="3228" w:hanging="3228"/>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lowerLetter"/>
      <w:lvlText w:val="%5"/>
      <w:lvlJc w:val="left"/>
      <w:pPr>
        <w:ind w:left="3948" w:hanging="3948"/>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lowerRoman"/>
      <w:lvlText w:val="%6"/>
      <w:lvlJc w:val="left"/>
      <w:pPr>
        <w:ind w:left="4668" w:hanging="4668"/>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decimal"/>
      <w:lvlText w:val="%7"/>
      <w:lvlJc w:val="left"/>
      <w:pPr>
        <w:ind w:left="5388" w:hanging="5388"/>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lowerLetter"/>
      <w:lvlText w:val="%8"/>
      <w:lvlJc w:val="left"/>
      <w:pPr>
        <w:ind w:left="6108" w:hanging="6108"/>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lowerRoman"/>
      <w:lvlText w:val="%9"/>
      <w:lvlJc w:val="left"/>
      <w:pPr>
        <w:ind w:left="6828" w:hanging="6828"/>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42">
    <w:nsid w:val="7F536E03"/>
    <w:multiLevelType w:val="hybridMultilevel"/>
    <w:tmpl w:val="5D90F7FE"/>
    <w:lvl w:ilvl="0" w:tplc="7EDAF9DE">
      <w:start w:val="2"/>
      <w:numFmt w:val="decimal"/>
      <w:lvlText w:val="%1)"/>
      <w:lvlJc w:val="left"/>
      <w:pPr>
        <w:ind w:left="12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30253CC">
      <w:start w:val="1"/>
      <w:numFmt w:val="lowerLetter"/>
      <w:lvlText w:val="%2"/>
      <w:lvlJc w:val="left"/>
      <w:pPr>
        <w:ind w:left="21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754D0CA">
      <w:start w:val="1"/>
      <w:numFmt w:val="lowerRoman"/>
      <w:lvlText w:val="%3"/>
      <w:lvlJc w:val="left"/>
      <w:pPr>
        <w:ind w:left="29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AC2E946">
      <w:start w:val="1"/>
      <w:numFmt w:val="decimal"/>
      <w:lvlText w:val="%4"/>
      <w:lvlJc w:val="left"/>
      <w:pPr>
        <w:ind w:left="36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7B215FE">
      <w:start w:val="1"/>
      <w:numFmt w:val="lowerLetter"/>
      <w:lvlText w:val="%5"/>
      <w:lvlJc w:val="left"/>
      <w:pPr>
        <w:ind w:left="43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A82EB58">
      <w:start w:val="1"/>
      <w:numFmt w:val="lowerRoman"/>
      <w:lvlText w:val="%6"/>
      <w:lvlJc w:val="left"/>
      <w:pPr>
        <w:ind w:left="50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FF4B066">
      <w:start w:val="1"/>
      <w:numFmt w:val="decimal"/>
      <w:lvlText w:val="%7"/>
      <w:lvlJc w:val="left"/>
      <w:pPr>
        <w:ind w:left="57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7DA7E48">
      <w:start w:val="1"/>
      <w:numFmt w:val="lowerLetter"/>
      <w:lvlText w:val="%8"/>
      <w:lvlJc w:val="left"/>
      <w:pPr>
        <w:ind w:left="65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FD40DF6">
      <w:start w:val="1"/>
      <w:numFmt w:val="lowerRoman"/>
      <w:lvlText w:val="%9"/>
      <w:lvlJc w:val="left"/>
      <w:pPr>
        <w:ind w:left="72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3">
    <w:nsid w:val="7F813F2E"/>
    <w:multiLevelType w:val="multilevel"/>
    <w:tmpl w:val="F676923C"/>
    <w:lvl w:ilvl="0">
      <w:start w:val="2"/>
      <w:numFmt w:val="decimal"/>
      <w:lvlText w:val="%1."/>
      <w:lvlJc w:val="left"/>
      <w:pPr>
        <w:ind w:left="480" w:hanging="48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num w:numId="1">
    <w:abstractNumId w:val="27"/>
  </w:num>
  <w:num w:numId="2">
    <w:abstractNumId w:val="24"/>
  </w:num>
  <w:num w:numId="3">
    <w:abstractNumId w:val="38"/>
  </w:num>
  <w:num w:numId="4">
    <w:abstractNumId w:val="34"/>
  </w:num>
  <w:num w:numId="5">
    <w:abstractNumId w:val="32"/>
  </w:num>
  <w:num w:numId="6">
    <w:abstractNumId w:val="42"/>
  </w:num>
  <w:num w:numId="7">
    <w:abstractNumId w:val="4"/>
  </w:num>
  <w:num w:numId="8">
    <w:abstractNumId w:val="20"/>
  </w:num>
  <w:num w:numId="9">
    <w:abstractNumId w:val="3"/>
  </w:num>
  <w:num w:numId="10">
    <w:abstractNumId w:val="17"/>
  </w:num>
  <w:num w:numId="11">
    <w:abstractNumId w:val="30"/>
  </w:num>
  <w:num w:numId="12">
    <w:abstractNumId w:val="2"/>
  </w:num>
  <w:num w:numId="13">
    <w:abstractNumId w:val="33"/>
  </w:num>
  <w:num w:numId="14">
    <w:abstractNumId w:val="25"/>
  </w:num>
  <w:num w:numId="15">
    <w:abstractNumId w:val="8"/>
  </w:num>
  <w:num w:numId="16">
    <w:abstractNumId w:val="9"/>
  </w:num>
  <w:num w:numId="17">
    <w:abstractNumId w:val="22"/>
  </w:num>
  <w:num w:numId="18">
    <w:abstractNumId w:val="37"/>
  </w:num>
  <w:num w:numId="19">
    <w:abstractNumId w:val="13"/>
  </w:num>
  <w:num w:numId="20">
    <w:abstractNumId w:val="26"/>
  </w:num>
  <w:num w:numId="21">
    <w:abstractNumId w:val="11"/>
  </w:num>
  <w:num w:numId="22">
    <w:abstractNumId w:val="18"/>
  </w:num>
  <w:num w:numId="23">
    <w:abstractNumId w:val="6"/>
  </w:num>
  <w:num w:numId="24">
    <w:abstractNumId w:val="40"/>
  </w:num>
  <w:num w:numId="25">
    <w:abstractNumId w:val="43"/>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23"/>
  </w:num>
  <w:num w:numId="29">
    <w:abstractNumId w:val="28"/>
  </w:num>
  <w:num w:numId="30">
    <w:abstractNumId w:val="16"/>
  </w:num>
  <w:num w:numId="31">
    <w:abstractNumId w:val="14"/>
  </w:num>
  <w:num w:numId="32">
    <w:abstractNumId w:val="15"/>
  </w:num>
  <w:num w:numId="33">
    <w:abstractNumId w:val="5"/>
  </w:num>
  <w:num w:numId="34">
    <w:abstractNumId w:val="29"/>
  </w:num>
  <w:num w:numId="35">
    <w:abstractNumId w:val="0"/>
  </w:num>
  <w:num w:numId="36">
    <w:abstractNumId w:val="21"/>
  </w:num>
  <w:num w:numId="37">
    <w:abstractNumId w:val="41"/>
  </w:num>
  <w:num w:numId="38">
    <w:abstractNumId w:val="1"/>
  </w:num>
  <w:num w:numId="39">
    <w:abstractNumId w:val="31"/>
  </w:num>
  <w:num w:numId="40">
    <w:abstractNumId w:val="19"/>
  </w:num>
  <w:num w:numId="41">
    <w:abstractNumId w:val="12"/>
  </w:num>
  <w:num w:numId="42">
    <w:abstractNumId w:val="39"/>
  </w:num>
  <w:num w:numId="43">
    <w:abstractNumId w:val="36"/>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2BF0"/>
    <w:rsid w:val="00067D47"/>
    <w:rsid w:val="00083FB4"/>
    <w:rsid w:val="00087CB3"/>
    <w:rsid w:val="000919EC"/>
    <w:rsid w:val="00092797"/>
    <w:rsid w:val="00095866"/>
    <w:rsid w:val="000D5A0C"/>
    <w:rsid w:val="000E7F62"/>
    <w:rsid w:val="001312CC"/>
    <w:rsid w:val="0013366D"/>
    <w:rsid w:val="0013494A"/>
    <w:rsid w:val="001361B5"/>
    <w:rsid w:val="00181E8A"/>
    <w:rsid w:val="001A15B1"/>
    <w:rsid w:val="001B3232"/>
    <w:rsid w:val="00220142"/>
    <w:rsid w:val="002F2A29"/>
    <w:rsid w:val="00303D38"/>
    <w:rsid w:val="003052F9"/>
    <w:rsid w:val="0031215E"/>
    <w:rsid w:val="00316E44"/>
    <w:rsid w:val="00336611"/>
    <w:rsid w:val="00356C31"/>
    <w:rsid w:val="00387109"/>
    <w:rsid w:val="003A2B50"/>
    <w:rsid w:val="003F09CF"/>
    <w:rsid w:val="004128DE"/>
    <w:rsid w:val="00435724"/>
    <w:rsid w:val="00446C5D"/>
    <w:rsid w:val="004577C8"/>
    <w:rsid w:val="00481686"/>
    <w:rsid w:val="004D4C36"/>
    <w:rsid w:val="004E6B6E"/>
    <w:rsid w:val="005016A5"/>
    <w:rsid w:val="005248AA"/>
    <w:rsid w:val="0054126B"/>
    <w:rsid w:val="00544E19"/>
    <w:rsid w:val="00563DE9"/>
    <w:rsid w:val="00577D52"/>
    <w:rsid w:val="005F0569"/>
    <w:rsid w:val="005F40FB"/>
    <w:rsid w:val="0060141F"/>
    <w:rsid w:val="00664A4A"/>
    <w:rsid w:val="006A6DD0"/>
    <w:rsid w:val="006F389E"/>
    <w:rsid w:val="0070277B"/>
    <w:rsid w:val="007101ED"/>
    <w:rsid w:val="00764FFE"/>
    <w:rsid w:val="00795A78"/>
    <w:rsid w:val="007B6BED"/>
    <w:rsid w:val="00830E74"/>
    <w:rsid w:val="00831269"/>
    <w:rsid w:val="00836214"/>
    <w:rsid w:val="008C3541"/>
    <w:rsid w:val="008C43E2"/>
    <w:rsid w:val="00934382"/>
    <w:rsid w:val="0094289B"/>
    <w:rsid w:val="00971AC5"/>
    <w:rsid w:val="009B4D0F"/>
    <w:rsid w:val="009C4584"/>
    <w:rsid w:val="009C6EE5"/>
    <w:rsid w:val="00A04D2D"/>
    <w:rsid w:val="00A1025B"/>
    <w:rsid w:val="00A13BD0"/>
    <w:rsid w:val="00A364F9"/>
    <w:rsid w:val="00A43008"/>
    <w:rsid w:val="00A4370B"/>
    <w:rsid w:val="00A62BF0"/>
    <w:rsid w:val="00A73B53"/>
    <w:rsid w:val="00A83208"/>
    <w:rsid w:val="00AB25B3"/>
    <w:rsid w:val="00AD2C04"/>
    <w:rsid w:val="00B02FC9"/>
    <w:rsid w:val="00B23D90"/>
    <w:rsid w:val="00B80D91"/>
    <w:rsid w:val="00C90CDC"/>
    <w:rsid w:val="00CC42BC"/>
    <w:rsid w:val="00CF3C58"/>
    <w:rsid w:val="00D078F0"/>
    <w:rsid w:val="00D27361"/>
    <w:rsid w:val="00D4799D"/>
    <w:rsid w:val="00D8445A"/>
    <w:rsid w:val="00D86115"/>
    <w:rsid w:val="00DA32DF"/>
    <w:rsid w:val="00DD4DE2"/>
    <w:rsid w:val="00E14BCF"/>
    <w:rsid w:val="00EC62AF"/>
    <w:rsid w:val="00EF5270"/>
    <w:rsid w:val="00EF6BD3"/>
    <w:rsid w:val="00F2416E"/>
    <w:rsid w:val="00F512EE"/>
    <w:rsid w:val="00F60D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4" w:line="386" w:lineRule="auto"/>
      <w:ind w:left="10" w:hanging="10"/>
      <w:jc w:val="both"/>
    </w:pPr>
    <w:rPr>
      <w:rFonts w:ascii="Times New Roman" w:hAnsi="Times New Roman"/>
      <w:color w:val="000000"/>
      <w:sz w:val="28"/>
      <w:szCs w:val="22"/>
      <w:lang w:val="en-US" w:eastAsia="en-US"/>
    </w:rPr>
  </w:style>
  <w:style w:type="paragraph" w:styleId="1">
    <w:name w:val="heading 1"/>
    <w:next w:val="a"/>
    <w:link w:val="10"/>
    <w:uiPriority w:val="9"/>
    <w:unhideWhenUsed/>
    <w:qFormat/>
    <w:pPr>
      <w:keepNext/>
      <w:keepLines/>
      <w:spacing w:after="130" w:line="259" w:lineRule="auto"/>
      <w:ind w:left="4" w:right="39" w:hanging="4"/>
      <w:jc w:val="center"/>
      <w:outlineLvl w:val="0"/>
    </w:pPr>
    <w:rPr>
      <w:rFonts w:ascii="Times New Roman" w:hAnsi="Times New Roman"/>
      <w:b/>
      <w:color w:val="000000"/>
      <w:sz w:val="28"/>
      <w:szCs w:val="22"/>
      <w:lang w:val="en-US" w:eastAsia="en-US"/>
    </w:rPr>
  </w:style>
  <w:style w:type="paragraph" w:styleId="2">
    <w:name w:val="heading 2"/>
    <w:next w:val="a"/>
    <w:link w:val="20"/>
    <w:uiPriority w:val="9"/>
    <w:unhideWhenUsed/>
    <w:qFormat/>
    <w:pPr>
      <w:keepNext/>
      <w:keepLines/>
      <w:spacing w:after="130" w:line="259" w:lineRule="auto"/>
      <w:ind w:left="4" w:right="39" w:hanging="4"/>
      <w:jc w:val="center"/>
      <w:outlineLvl w:val="1"/>
    </w:pPr>
    <w:rPr>
      <w:rFonts w:ascii="Times New Roman" w:hAnsi="Times New Roman"/>
      <w:b/>
      <w:color w:val="000000"/>
      <w:sz w:val="28"/>
      <w:szCs w:val="22"/>
      <w:lang w:val="en-US" w:eastAsia="en-US"/>
    </w:rPr>
  </w:style>
  <w:style w:type="paragraph" w:styleId="3">
    <w:name w:val="heading 3"/>
    <w:next w:val="a"/>
    <w:link w:val="30"/>
    <w:uiPriority w:val="9"/>
    <w:unhideWhenUsed/>
    <w:qFormat/>
    <w:pPr>
      <w:keepNext/>
      <w:keepLines/>
      <w:spacing w:after="130" w:line="259" w:lineRule="auto"/>
      <w:ind w:left="4" w:right="39" w:hanging="4"/>
      <w:jc w:val="center"/>
      <w:outlineLvl w:val="2"/>
    </w:pPr>
    <w:rPr>
      <w:rFonts w:ascii="Times New Roman" w:hAnsi="Times New Roman"/>
      <w:b/>
      <w:color w:val="000000"/>
      <w:sz w:val="28"/>
      <w:szCs w:val="22"/>
      <w:lang w:val="en-US" w:eastAsia="en-US"/>
    </w:rPr>
  </w:style>
  <w:style w:type="paragraph" w:styleId="4">
    <w:name w:val="heading 4"/>
    <w:next w:val="a"/>
    <w:link w:val="40"/>
    <w:uiPriority w:val="9"/>
    <w:unhideWhenUsed/>
    <w:qFormat/>
    <w:pPr>
      <w:keepNext/>
      <w:keepLines/>
      <w:spacing w:line="259" w:lineRule="auto"/>
      <w:ind w:left="831"/>
      <w:outlineLvl w:val="3"/>
    </w:pPr>
    <w:rPr>
      <w:rFonts w:ascii="Times New Roman" w:hAnsi="Times New Roman"/>
      <w:b/>
      <w:color w:val="000000"/>
      <w:sz w:val="17"/>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rPr>
      <w:rFonts w:ascii="Times New Roman" w:eastAsia="Times New Roman" w:hAnsi="Times New Roman" w:cs="Times New Roman"/>
      <w:b/>
      <w:color w:val="000000"/>
      <w:sz w:val="17"/>
    </w:rPr>
  </w:style>
  <w:style w:type="character" w:customStyle="1" w:styleId="10">
    <w:name w:val="Заголовок 1 Знак"/>
    <w:link w:val="1"/>
    <w:rPr>
      <w:rFonts w:ascii="Times New Roman" w:eastAsia="Times New Roman" w:hAnsi="Times New Roman" w:cs="Times New Roman"/>
      <w:b/>
      <w:color w:val="000000"/>
      <w:sz w:val="28"/>
    </w:rPr>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30">
    <w:name w:val="Заголовок 3 Знак"/>
    <w:link w:val="3"/>
    <w:uiPriority w:val="9"/>
    <w:rPr>
      <w:rFonts w:ascii="Times New Roman" w:eastAsia="Times New Roman" w:hAnsi="Times New Roman" w:cs="Times New Roman"/>
      <w:b/>
      <w:color w:val="000000"/>
      <w:sz w:val="28"/>
    </w:rPr>
  </w:style>
  <w:style w:type="table" w:customStyle="1" w:styleId="TableGrid">
    <w:name w:val="TableGrid"/>
    <w:rPr>
      <w:sz w:val="22"/>
      <w:szCs w:val="22"/>
      <w:lang w:val="en-US" w:eastAsia="en-US"/>
    </w:rPr>
    <w:tblPr>
      <w:tblCellMar>
        <w:top w:w="0" w:type="dxa"/>
        <w:left w:w="0" w:type="dxa"/>
        <w:bottom w:w="0" w:type="dxa"/>
        <w:right w:w="0" w:type="dxa"/>
      </w:tblCellMar>
    </w:tblPr>
  </w:style>
  <w:style w:type="paragraph" w:styleId="a3">
    <w:name w:val="Normal (Web)"/>
    <w:basedOn w:val="a"/>
    <w:uiPriority w:val="99"/>
    <w:unhideWhenUsed/>
    <w:rsid w:val="00EC62AF"/>
    <w:pPr>
      <w:spacing w:before="100" w:beforeAutospacing="1" w:after="100" w:afterAutospacing="1" w:line="240" w:lineRule="auto"/>
      <w:ind w:left="0" w:firstLine="0"/>
      <w:jc w:val="left"/>
    </w:pPr>
    <w:rPr>
      <w:color w:val="auto"/>
      <w:sz w:val="24"/>
      <w:szCs w:val="24"/>
      <w:lang w:val="ru-RU" w:eastAsia="ru-RU"/>
    </w:rPr>
  </w:style>
  <w:style w:type="character" w:styleId="a4">
    <w:name w:val="Strong"/>
    <w:uiPriority w:val="22"/>
    <w:qFormat/>
    <w:rsid w:val="00EC62AF"/>
    <w:rPr>
      <w:b/>
      <w:bCs/>
    </w:rPr>
  </w:style>
  <w:style w:type="character" w:styleId="a5">
    <w:name w:val="Hyperlink"/>
    <w:uiPriority w:val="99"/>
    <w:unhideWhenUsed/>
    <w:rsid w:val="00EC62AF"/>
    <w:rPr>
      <w:color w:val="0000FF"/>
      <w:u w:val="single"/>
    </w:rPr>
  </w:style>
  <w:style w:type="paragraph" w:styleId="a6">
    <w:name w:val="List Paragraph"/>
    <w:basedOn w:val="a"/>
    <w:uiPriority w:val="34"/>
    <w:qFormat/>
    <w:rsid w:val="00EC62AF"/>
    <w:pPr>
      <w:spacing w:after="200" w:line="276" w:lineRule="auto"/>
      <w:ind w:left="720" w:firstLine="0"/>
      <w:contextualSpacing/>
      <w:jc w:val="left"/>
    </w:pPr>
    <w:rPr>
      <w:rFonts w:ascii="Calibri" w:hAnsi="Calibri"/>
      <w:color w:val="auto"/>
      <w:sz w:val="22"/>
      <w:lang w:val="ru-RU" w:eastAsia="ru-RU"/>
    </w:rPr>
  </w:style>
  <w:style w:type="paragraph" w:styleId="a7">
    <w:name w:val="TOC Heading"/>
    <w:basedOn w:val="1"/>
    <w:next w:val="a"/>
    <w:uiPriority w:val="39"/>
    <w:semiHidden/>
    <w:unhideWhenUsed/>
    <w:qFormat/>
    <w:rsid w:val="00EC62AF"/>
    <w:pPr>
      <w:spacing w:before="480" w:after="0" w:line="276" w:lineRule="auto"/>
      <w:ind w:left="0" w:right="0" w:firstLine="0"/>
      <w:jc w:val="left"/>
      <w:outlineLvl w:val="9"/>
    </w:pPr>
    <w:rPr>
      <w:rFonts w:ascii="Cambria" w:hAnsi="Cambria"/>
      <w:bCs/>
      <w:color w:val="365F91"/>
      <w:szCs w:val="28"/>
      <w:lang w:val="ru-RU" w:eastAsia="ru-RU"/>
    </w:rPr>
  </w:style>
  <w:style w:type="paragraph" w:styleId="11">
    <w:name w:val="toc 1"/>
    <w:basedOn w:val="a"/>
    <w:next w:val="a"/>
    <w:autoRedefine/>
    <w:uiPriority w:val="39"/>
    <w:unhideWhenUsed/>
    <w:rsid w:val="00EC62AF"/>
    <w:pPr>
      <w:tabs>
        <w:tab w:val="left" w:pos="660"/>
        <w:tab w:val="right" w:leader="dot" w:pos="9345"/>
      </w:tabs>
      <w:spacing w:after="0" w:line="360" w:lineRule="auto"/>
      <w:ind w:left="426" w:firstLine="0"/>
      <w:jc w:val="left"/>
    </w:pPr>
    <w:rPr>
      <w:rFonts w:ascii="Calibri" w:hAnsi="Calibri"/>
      <w:color w:val="auto"/>
      <w:sz w:val="22"/>
      <w:lang w:val="ru-RU" w:eastAsia="ru-RU"/>
    </w:rPr>
  </w:style>
  <w:style w:type="paragraph" w:styleId="21">
    <w:name w:val="toc 2"/>
    <w:basedOn w:val="a"/>
    <w:next w:val="a"/>
    <w:autoRedefine/>
    <w:uiPriority w:val="39"/>
    <w:unhideWhenUsed/>
    <w:rsid w:val="00EC62AF"/>
    <w:pPr>
      <w:tabs>
        <w:tab w:val="left" w:pos="880"/>
        <w:tab w:val="right" w:leader="dot" w:pos="9345"/>
      </w:tabs>
      <w:spacing w:after="0" w:line="360" w:lineRule="auto"/>
      <w:ind w:left="426" w:firstLine="0"/>
      <w:jc w:val="left"/>
    </w:pPr>
    <w:rPr>
      <w:rFonts w:ascii="Calibri" w:hAnsi="Calibri"/>
      <w:color w:val="auto"/>
      <w:sz w:val="22"/>
      <w:lang w:val="ru-RU" w:eastAsia="ru-RU"/>
    </w:rPr>
  </w:style>
  <w:style w:type="paragraph" w:styleId="31">
    <w:name w:val="toc 3"/>
    <w:basedOn w:val="a"/>
    <w:next w:val="a"/>
    <w:autoRedefine/>
    <w:uiPriority w:val="39"/>
    <w:unhideWhenUsed/>
    <w:rsid w:val="00EC62AF"/>
    <w:pPr>
      <w:spacing w:after="100" w:line="276" w:lineRule="auto"/>
      <w:ind w:left="440" w:firstLine="0"/>
      <w:jc w:val="left"/>
    </w:pPr>
    <w:rPr>
      <w:rFonts w:ascii="Calibri" w:hAnsi="Calibri"/>
      <w:color w:val="auto"/>
      <w:sz w:val="22"/>
      <w:lang w:val="ru-RU" w:eastAsia="ru-RU"/>
    </w:rPr>
  </w:style>
  <w:style w:type="paragraph" w:styleId="a8">
    <w:name w:val="header"/>
    <w:basedOn w:val="a"/>
    <w:link w:val="a9"/>
    <w:uiPriority w:val="99"/>
    <w:unhideWhenUsed/>
    <w:rsid w:val="00831269"/>
    <w:pPr>
      <w:tabs>
        <w:tab w:val="center" w:pos="4677"/>
        <w:tab w:val="right" w:pos="9355"/>
      </w:tabs>
    </w:pPr>
  </w:style>
  <w:style w:type="character" w:customStyle="1" w:styleId="a9">
    <w:name w:val="Верхний колонтитул Знак"/>
    <w:link w:val="a8"/>
    <w:uiPriority w:val="99"/>
    <w:rsid w:val="00831269"/>
    <w:rPr>
      <w:rFonts w:ascii="Times New Roman" w:hAnsi="Times New Roman"/>
      <w:color w:val="000000"/>
      <w:sz w:val="28"/>
      <w:szCs w:val="22"/>
      <w:lang w:val="en-US" w:eastAsia="en-US"/>
    </w:rPr>
  </w:style>
  <w:style w:type="paragraph" w:styleId="aa">
    <w:name w:val="footer"/>
    <w:basedOn w:val="a"/>
    <w:link w:val="ab"/>
    <w:uiPriority w:val="99"/>
    <w:unhideWhenUsed/>
    <w:rsid w:val="00831269"/>
    <w:pPr>
      <w:tabs>
        <w:tab w:val="center" w:pos="4677"/>
        <w:tab w:val="right" w:pos="9355"/>
      </w:tabs>
    </w:pPr>
  </w:style>
  <w:style w:type="character" w:customStyle="1" w:styleId="ab">
    <w:name w:val="Нижний колонтитул Знак"/>
    <w:link w:val="aa"/>
    <w:uiPriority w:val="99"/>
    <w:rsid w:val="00831269"/>
    <w:rPr>
      <w:rFonts w:ascii="Times New Roman" w:hAnsi="Times New Roman"/>
      <w:color w:val="000000"/>
      <w:sz w:val="28"/>
      <w:szCs w:val="22"/>
      <w:lang w:val="en-US" w:eastAsia="en-US"/>
    </w:rPr>
  </w:style>
  <w:style w:type="paragraph" w:styleId="ac">
    <w:name w:val="Balloon Text"/>
    <w:basedOn w:val="a"/>
    <w:link w:val="ad"/>
    <w:uiPriority w:val="99"/>
    <w:semiHidden/>
    <w:unhideWhenUsed/>
    <w:rsid w:val="00C90CDC"/>
    <w:pPr>
      <w:spacing w:after="0" w:line="240" w:lineRule="auto"/>
    </w:pPr>
    <w:rPr>
      <w:rFonts w:ascii="Tahoma" w:hAnsi="Tahoma" w:cs="Tahoma"/>
      <w:sz w:val="16"/>
      <w:szCs w:val="16"/>
    </w:rPr>
  </w:style>
  <w:style w:type="character" w:customStyle="1" w:styleId="ad">
    <w:name w:val="Текст выноски Знак"/>
    <w:link w:val="ac"/>
    <w:uiPriority w:val="99"/>
    <w:semiHidden/>
    <w:rsid w:val="00C90CDC"/>
    <w:rPr>
      <w:rFonts w:ascii="Tahoma" w:hAnsi="Tahoma" w:cs="Tahoma"/>
      <w:color w:val="000000"/>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4" w:line="386" w:lineRule="auto"/>
      <w:ind w:left="10" w:hanging="10"/>
      <w:jc w:val="both"/>
    </w:pPr>
    <w:rPr>
      <w:rFonts w:ascii="Times New Roman" w:hAnsi="Times New Roman"/>
      <w:color w:val="000000"/>
      <w:sz w:val="28"/>
      <w:szCs w:val="22"/>
      <w:lang w:val="en-US" w:eastAsia="en-US"/>
    </w:rPr>
  </w:style>
  <w:style w:type="paragraph" w:styleId="1">
    <w:name w:val="heading 1"/>
    <w:next w:val="a"/>
    <w:link w:val="10"/>
    <w:uiPriority w:val="9"/>
    <w:unhideWhenUsed/>
    <w:qFormat/>
    <w:pPr>
      <w:keepNext/>
      <w:keepLines/>
      <w:spacing w:after="130" w:line="259" w:lineRule="auto"/>
      <w:ind w:left="4" w:right="39" w:hanging="4"/>
      <w:jc w:val="center"/>
      <w:outlineLvl w:val="0"/>
    </w:pPr>
    <w:rPr>
      <w:rFonts w:ascii="Times New Roman" w:hAnsi="Times New Roman"/>
      <w:b/>
      <w:color w:val="000000"/>
      <w:sz w:val="28"/>
      <w:szCs w:val="22"/>
      <w:lang w:val="en-US" w:eastAsia="en-US"/>
    </w:rPr>
  </w:style>
  <w:style w:type="paragraph" w:styleId="2">
    <w:name w:val="heading 2"/>
    <w:next w:val="a"/>
    <w:link w:val="20"/>
    <w:uiPriority w:val="9"/>
    <w:unhideWhenUsed/>
    <w:qFormat/>
    <w:pPr>
      <w:keepNext/>
      <w:keepLines/>
      <w:spacing w:after="130" w:line="259" w:lineRule="auto"/>
      <w:ind w:left="4" w:right="39" w:hanging="4"/>
      <w:jc w:val="center"/>
      <w:outlineLvl w:val="1"/>
    </w:pPr>
    <w:rPr>
      <w:rFonts w:ascii="Times New Roman" w:hAnsi="Times New Roman"/>
      <w:b/>
      <w:color w:val="000000"/>
      <w:sz w:val="28"/>
      <w:szCs w:val="22"/>
      <w:lang w:val="en-US" w:eastAsia="en-US"/>
    </w:rPr>
  </w:style>
  <w:style w:type="paragraph" w:styleId="3">
    <w:name w:val="heading 3"/>
    <w:next w:val="a"/>
    <w:link w:val="30"/>
    <w:uiPriority w:val="9"/>
    <w:unhideWhenUsed/>
    <w:qFormat/>
    <w:pPr>
      <w:keepNext/>
      <w:keepLines/>
      <w:spacing w:after="130" w:line="259" w:lineRule="auto"/>
      <w:ind w:left="4" w:right="39" w:hanging="4"/>
      <w:jc w:val="center"/>
      <w:outlineLvl w:val="2"/>
    </w:pPr>
    <w:rPr>
      <w:rFonts w:ascii="Times New Roman" w:hAnsi="Times New Roman"/>
      <w:b/>
      <w:color w:val="000000"/>
      <w:sz w:val="28"/>
      <w:szCs w:val="22"/>
      <w:lang w:val="en-US" w:eastAsia="en-US"/>
    </w:rPr>
  </w:style>
  <w:style w:type="paragraph" w:styleId="4">
    <w:name w:val="heading 4"/>
    <w:next w:val="a"/>
    <w:link w:val="40"/>
    <w:uiPriority w:val="9"/>
    <w:unhideWhenUsed/>
    <w:qFormat/>
    <w:pPr>
      <w:keepNext/>
      <w:keepLines/>
      <w:spacing w:line="259" w:lineRule="auto"/>
      <w:ind w:left="831"/>
      <w:outlineLvl w:val="3"/>
    </w:pPr>
    <w:rPr>
      <w:rFonts w:ascii="Times New Roman" w:hAnsi="Times New Roman"/>
      <w:b/>
      <w:color w:val="000000"/>
      <w:sz w:val="17"/>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rPr>
      <w:rFonts w:ascii="Times New Roman" w:eastAsia="Times New Roman" w:hAnsi="Times New Roman" w:cs="Times New Roman"/>
      <w:b/>
      <w:color w:val="000000"/>
      <w:sz w:val="17"/>
    </w:rPr>
  </w:style>
  <w:style w:type="character" w:customStyle="1" w:styleId="10">
    <w:name w:val="Заголовок 1 Знак"/>
    <w:link w:val="1"/>
    <w:rPr>
      <w:rFonts w:ascii="Times New Roman" w:eastAsia="Times New Roman" w:hAnsi="Times New Roman" w:cs="Times New Roman"/>
      <w:b/>
      <w:color w:val="000000"/>
      <w:sz w:val="28"/>
    </w:rPr>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30">
    <w:name w:val="Заголовок 3 Знак"/>
    <w:link w:val="3"/>
    <w:uiPriority w:val="9"/>
    <w:rPr>
      <w:rFonts w:ascii="Times New Roman" w:eastAsia="Times New Roman" w:hAnsi="Times New Roman" w:cs="Times New Roman"/>
      <w:b/>
      <w:color w:val="000000"/>
      <w:sz w:val="28"/>
    </w:rPr>
  </w:style>
  <w:style w:type="table" w:customStyle="1" w:styleId="TableGrid">
    <w:name w:val="TableGrid"/>
    <w:rPr>
      <w:sz w:val="22"/>
      <w:szCs w:val="22"/>
      <w:lang w:val="en-US" w:eastAsia="en-US"/>
    </w:rPr>
    <w:tblPr>
      <w:tblCellMar>
        <w:top w:w="0" w:type="dxa"/>
        <w:left w:w="0" w:type="dxa"/>
        <w:bottom w:w="0" w:type="dxa"/>
        <w:right w:w="0" w:type="dxa"/>
      </w:tblCellMar>
    </w:tblPr>
  </w:style>
  <w:style w:type="paragraph" w:styleId="a3">
    <w:name w:val="Normal (Web)"/>
    <w:basedOn w:val="a"/>
    <w:uiPriority w:val="99"/>
    <w:unhideWhenUsed/>
    <w:rsid w:val="00EC62AF"/>
    <w:pPr>
      <w:spacing w:before="100" w:beforeAutospacing="1" w:after="100" w:afterAutospacing="1" w:line="240" w:lineRule="auto"/>
      <w:ind w:left="0" w:firstLine="0"/>
      <w:jc w:val="left"/>
    </w:pPr>
    <w:rPr>
      <w:color w:val="auto"/>
      <w:sz w:val="24"/>
      <w:szCs w:val="24"/>
      <w:lang w:val="ru-RU" w:eastAsia="ru-RU"/>
    </w:rPr>
  </w:style>
  <w:style w:type="character" w:styleId="a4">
    <w:name w:val="Strong"/>
    <w:uiPriority w:val="22"/>
    <w:qFormat/>
    <w:rsid w:val="00EC62AF"/>
    <w:rPr>
      <w:b/>
      <w:bCs/>
    </w:rPr>
  </w:style>
  <w:style w:type="character" w:styleId="a5">
    <w:name w:val="Hyperlink"/>
    <w:uiPriority w:val="99"/>
    <w:unhideWhenUsed/>
    <w:rsid w:val="00EC62AF"/>
    <w:rPr>
      <w:color w:val="0000FF"/>
      <w:u w:val="single"/>
    </w:rPr>
  </w:style>
  <w:style w:type="paragraph" w:styleId="a6">
    <w:name w:val="List Paragraph"/>
    <w:basedOn w:val="a"/>
    <w:uiPriority w:val="34"/>
    <w:qFormat/>
    <w:rsid w:val="00EC62AF"/>
    <w:pPr>
      <w:spacing w:after="200" w:line="276" w:lineRule="auto"/>
      <w:ind w:left="720" w:firstLine="0"/>
      <w:contextualSpacing/>
      <w:jc w:val="left"/>
    </w:pPr>
    <w:rPr>
      <w:rFonts w:ascii="Calibri" w:hAnsi="Calibri"/>
      <w:color w:val="auto"/>
      <w:sz w:val="22"/>
      <w:lang w:val="ru-RU" w:eastAsia="ru-RU"/>
    </w:rPr>
  </w:style>
  <w:style w:type="paragraph" w:styleId="a7">
    <w:name w:val="TOC Heading"/>
    <w:basedOn w:val="1"/>
    <w:next w:val="a"/>
    <w:uiPriority w:val="39"/>
    <w:semiHidden/>
    <w:unhideWhenUsed/>
    <w:qFormat/>
    <w:rsid w:val="00EC62AF"/>
    <w:pPr>
      <w:spacing w:before="480" w:after="0" w:line="276" w:lineRule="auto"/>
      <w:ind w:left="0" w:right="0" w:firstLine="0"/>
      <w:jc w:val="left"/>
      <w:outlineLvl w:val="9"/>
    </w:pPr>
    <w:rPr>
      <w:rFonts w:ascii="Cambria" w:hAnsi="Cambria"/>
      <w:bCs/>
      <w:color w:val="365F91"/>
      <w:szCs w:val="28"/>
      <w:lang w:val="ru-RU" w:eastAsia="ru-RU"/>
    </w:rPr>
  </w:style>
  <w:style w:type="paragraph" w:styleId="11">
    <w:name w:val="toc 1"/>
    <w:basedOn w:val="a"/>
    <w:next w:val="a"/>
    <w:autoRedefine/>
    <w:uiPriority w:val="39"/>
    <w:unhideWhenUsed/>
    <w:rsid w:val="00EC62AF"/>
    <w:pPr>
      <w:tabs>
        <w:tab w:val="left" w:pos="660"/>
        <w:tab w:val="right" w:leader="dot" w:pos="9345"/>
      </w:tabs>
      <w:spacing w:after="0" w:line="360" w:lineRule="auto"/>
      <w:ind w:left="426" w:firstLine="0"/>
      <w:jc w:val="left"/>
    </w:pPr>
    <w:rPr>
      <w:rFonts w:ascii="Calibri" w:hAnsi="Calibri"/>
      <w:color w:val="auto"/>
      <w:sz w:val="22"/>
      <w:lang w:val="ru-RU" w:eastAsia="ru-RU"/>
    </w:rPr>
  </w:style>
  <w:style w:type="paragraph" w:styleId="21">
    <w:name w:val="toc 2"/>
    <w:basedOn w:val="a"/>
    <w:next w:val="a"/>
    <w:autoRedefine/>
    <w:uiPriority w:val="39"/>
    <w:unhideWhenUsed/>
    <w:rsid w:val="00EC62AF"/>
    <w:pPr>
      <w:tabs>
        <w:tab w:val="left" w:pos="880"/>
        <w:tab w:val="right" w:leader="dot" w:pos="9345"/>
      </w:tabs>
      <w:spacing w:after="0" w:line="360" w:lineRule="auto"/>
      <w:ind w:left="426" w:firstLine="0"/>
      <w:jc w:val="left"/>
    </w:pPr>
    <w:rPr>
      <w:rFonts w:ascii="Calibri" w:hAnsi="Calibri"/>
      <w:color w:val="auto"/>
      <w:sz w:val="22"/>
      <w:lang w:val="ru-RU" w:eastAsia="ru-RU"/>
    </w:rPr>
  </w:style>
  <w:style w:type="paragraph" w:styleId="31">
    <w:name w:val="toc 3"/>
    <w:basedOn w:val="a"/>
    <w:next w:val="a"/>
    <w:autoRedefine/>
    <w:uiPriority w:val="39"/>
    <w:unhideWhenUsed/>
    <w:rsid w:val="00EC62AF"/>
    <w:pPr>
      <w:spacing w:after="100" w:line="276" w:lineRule="auto"/>
      <w:ind w:left="440" w:firstLine="0"/>
      <w:jc w:val="left"/>
    </w:pPr>
    <w:rPr>
      <w:rFonts w:ascii="Calibri" w:hAnsi="Calibri"/>
      <w:color w:val="auto"/>
      <w:sz w:val="22"/>
      <w:lang w:val="ru-RU" w:eastAsia="ru-RU"/>
    </w:rPr>
  </w:style>
  <w:style w:type="paragraph" w:styleId="a8">
    <w:name w:val="header"/>
    <w:basedOn w:val="a"/>
    <w:link w:val="a9"/>
    <w:uiPriority w:val="99"/>
    <w:unhideWhenUsed/>
    <w:rsid w:val="00831269"/>
    <w:pPr>
      <w:tabs>
        <w:tab w:val="center" w:pos="4677"/>
        <w:tab w:val="right" w:pos="9355"/>
      </w:tabs>
    </w:pPr>
  </w:style>
  <w:style w:type="character" w:customStyle="1" w:styleId="a9">
    <w:name w:val="Верхний колонтитул Знак"/>
    <w:link w:val="a8"/>
    <w:uiPriority w:val="99"/>
    <w:rsid w:val="00831269"/>
    <w:rPr>
      <w:rFonts w:ascii="Times New Roman" w:hAnsi="Times New Roman"/>
      <w:color w:val="000000"/>
      <w:sz w:val="28"/>
      <w:szCs w:val="22"/>
      <w:lang w:val="en-US" w:eastAsia="en-US"/>
    </w:rPr>
  </w:style>
  <w:style w:type="paragraph" w:styleId="aa">
    <w:name w:val="footer"/>
    <w:basedOn w:val="a"/>
    <w:link w:val="ab"/>
    <w:uiPriority w:val="99"/>
    <w:unhideWhenUsed/>
    <w:rsid w:val="00831269"/>
    <w:pPr>
      <w:tabs>
        <w:tab w:val="center" w:pos="4677"/>
        <w:tab w:val="right" w:pos="9355"/>
      </w:tabs>
    </w:pPr>
  </w:style>
  <w:style w:type="character" w:customStyle="1" w:styleId="ab">
    <w:name w:val="Нижний колонтитул Знак"/>
    <w:link w:val="aa"/>
    <w:uiPriority w:val="99"/>
    <w:rsid w:val="00831269"/>
    <w:rPr>
      <w:rFonts w:ascii="Times New Roman" w:hAnsi="Times New Roman"/>
      <w:color w:val="000000"/>
      <w:sz w:val="28"/>
      <w:szCs w:val="22"/>
      <w:lang w:val="en-US" w:eastAsia="en-US"/>
    </w:rPr>
  </w:style>
  <w:style w:type="paragraph" w:styleId="ac">
    <w:name w:val="Balloon Text"/>
    <w:basedOn w:val="a"/>
    <w:link w:val="ad"/>
    <w:uiPriority w:val="99"/>
    <w:semiHidden/>
    <w:unhideWhenUsed/>
    <w:rsid w:val="00C90CDC"/>
    <w:pPr>
      <w:spacing w:after="0" w:line="240" w:lineRule="auto"/>
    </w:pPr>
    <w:rPr>
      <w:rFonts w:ascii="Tahoma" w:hAnsi="Tahoma" w:cs="Tahoma"/>
      <w:sz w:val="16"/>
      <w:szCs w:val="16"/>
    </w:rPr>
  </w:style>
  <w:style w:type="character" w:customStyle="1" w:styleId="ad">
    <w:name w:val="Текст выноски Знак"/>
    <w:link w:val="ac"/>
    <w:uiPriority w:val="99"/>
    <w:semiHidden/>
    <w:rsid w:val="00C90CDC"/>
    <w:rPr>
      <w:rFonts w:ascii="Tahoma" w:hAnsi="Tahoma" w:cs="Tahoma"/>
      <w:color w:val="000000"/>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2763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9FEF1-1711-4288-8802-076EA4B56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36</Pages>
  <Words>8629</Words>
  <Characters>49188</Characters>
  <Application>Microsoft Office Word</Application>
  <DocSecurity>0</DocSecurity>
  <Lines>409</Lines>
  <Paragraphs>115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МИНИСТЕРСТВО ОБРАЗОВАНИЯ И НАУКИ РОССИЙСКОЙ ФЕДЕРАЦИИ</vt:lpstr>
      <vt:lpstr>МИНИСТЕРСТВО ОБРАЗОВАНИЯ И НАУКИ РОССИЙСКОЙ ФЕДЕРАЦИИ</vt:lpstr>
    </vt:vector>
  </TitlesOfParts>
  <Company>Krokoz™</Company>
  <LinksUpToDate>false</LinksUpToDate>
  <CharactersWithSpaces>57702</CharactersWithSpaces>
  <SharedDoc>false</SharedDoc>
  <HLinks>
    <vt:vector size="72" baseType="variant">
      <vt:variant>
        <vt:i4>589901</vt:i4>
      </vt:variant>
      <vt:variant>
        <vt:i4>63</vt:i4>
      </vt:variant>
      <vt:variant>
        <vt:i4>0</vt:i4>
      </vt:variant>
      <vt:variant>
        <vt:i4>5</vt:i4>
      </vt:variant>
      <vt:variant>
        <vt:lpwstr>http://www.eduklgd.ru/uo/fgos/files/2015/1598</vt:lpwstr>
      </vt:variant>
      <vt:variant>
        <vt:lpwstr/>
      </vt:variant>
      <vt:variant>
        <vt:i4>1900549</vt:i4>
      </vt:variant>
      <vt:variant>
        <vt:i4>60</vt:i4>
      </vt:variant>
      <vt:variant>
        <vt:i4>0</vt:i4>
      </vt:variant>
      <vt:variant>
        <vt:i4>5</vt:i4>
      </vt:variant>
      <vt:variant>
        <vt:lpwstr>http://ibooks.ru/</vt:lpwstr>
      </vt:variant>
      <vt:variant>
        <vt:lpwstr/>
      </vt:variant>
      <vt:variant>
        <vt:i4>2752524</vt:i4>
      </vt:variant>
      <vt:variant>
        <vt:i4>56</vt:i4>
      </vt:variant>
      <vt:variant>
        <vt:i4>0</vt:i4>
      </vt:variant>
      <vt:variant>
        <vt:i4>5</vt:i4>
      </vt:variant>
      <vt:variant>
        <vt:lpwstr/>
      </vt:variant>
      <vt:variant>
        <vt:lpwstr>_Toc5308962</vt:lpwstr>
      </vt:variant>
      <vt:variant>
        <vt:i4>2752524</vt:i4>
      </vt:variant>
      <vt:variant>
        <vt:i4>50</vt:i4>
      </vt:variant>
      <vt:variant>
        <vt:i4>0</vt:i4>
      </vt:variant>
      <vt:variant>
        <vt:i4>5</vt:i4>
      </vt:variant>
      <vt:variant>
        <vt:lpwstr/>
      </vt:variant>
      <vt:variant>
        <vt:lpwstr>_Toc5308961</vt:lpwstr>
      </vt:variant>
      <vt:variant>
        <vt:i4>2752524</vt:i4>
      </vt:variant>
      <vt:variant>
        <vt:i4>44</vt:i4>
      </vt:variant>
      <vt:variant>
        <vt:i4>0</vt:i4>
      </vt:variant>
      <vt:variant>
        <vt:i4>5</vt:i4>
      </vt:variant>
      <vt:variant>
        <vt:lpwstr/>
      </vt:variant>
      <vt:variant>
        <vt:lpwstr>_Toc5308960</vt:lpwstr>
      </vt:variant>
      <vt:variant>
        <vt:i4>2686988</vt:i4>
      </vt:variant>
      <vt:variant>
        <vt:i4>38</vt:i4>
      </vt:variant>
      <vt:variant>
        <vt:i4>0</vt:i4>
      </vt:variant>
      <vt:variant>
        <vt:i4>5</vt:i4>
      </vt:variant>
      <vt:variant>
        <vt:lpwstr/>
      </vt:variant>
      <vt:variant>
        <vt:lpwstr>_Toc5308959</vt:lpwstr>
      </vt:variant>
      <vt:variant>
        <vt:i4>2686988</vt:i4>
      </vt:variant>
      <vt:variant>
        <vt:i4>32</vt:i4>
      </vt:variant>
      <vt:variant>
        <vt:i4>0</vt:i4>
      </vt:variant>
      <vt:variant>
        <vt:i4>5</vt:i4>
      </vt:variant>
      <vt:variant>
        <vt:lpwstr/>
      </vt:variant>
      <vt:variant>
        <vt:lpwstr>_Toc5308958</vt:lpwstr>
      </vt:variant>
      <vt:variant>
        <vt:i4>2686988</vt:i4>
      </vt:variant>
      <vt:variant>
        <vt:i4>26</vt:i4>
      </vt:variant>
      <vt:variant>
        <vt:i4>0</vt:i4>
      </vt:variant>
      <vt:variant>
        <vt:i4>5</vt:i4>
      </vt:variant>
      <vt:variant>
        <vt:lpwstr/>
      </vt:variant>
      <vt:variant>
        <vt:lpwstr>_Toc5308957</vt:lpwstr>
      </vt:variant>
      <vt:variant>
        <vt:i4>2686988</vt:i4>
      </vt:variant>
      <vt:variant>
        <vt:i4>20</vt:i4>
      </vt:variant>
      <vt:variant>
        <vt:i4>0</vt:i4>
      </vt:variant>
      <vt:variant>
        <vt:i4>5</vt:i4>
      </vt:variant>
      <vt:variant>
        <vt:lpwstr/>
      </vt:variant>
      <vt:variant>
        <vt:lpwstr>_Toc5308956</vt:lpwstr>
      </vt:variant>
      <vt:variant>
        <vt:i4>2686988</vt:i4>
      </vt:variant>
      <vt:variant>
        <vt:i4>14</vt:i4>
      </vt:variant>
      <vt:variant>
        <vt:i4>0</vt:i4>
      </vt:variant>
      <vt:variant>
        <vt:i4>5</vt:i4>
      </vt:variant>
      <vt:variant>
        <vt:lpwstr/>
      </vt:variant>
      <vt:variant>
        <vt:lpwstr>_Toc5308955</vt:lpwstr>
      </vt:variant>
      <vt:variant>
        <vt:i4>2686988</vt:i4>
      </vt:variant>
      <vt:variant>
        <vt:i4>8</vt:i4>
      </vt:variant>
      <vt:variant>
        <vt:i4>0</vt:i4>
      </vt:variant>
      <vt:variant>
        <vt:i4>5</vt:i4>
      </vt:variant>
      <vt:variant>
        <vt:lpwstr/>
      </vt:variant>
      <vt:variant>
        <vt:lpwstr>_Toc5308954</vt:lpwstr>
      </vt:variant>
      <vt:variant>
        <vt:i4>2686988</vt:i4>
      </vt:variant>
      <vt:variant>
        <vt:i4>2</vt:i4>
      </vt:variant>
      <vt:variant>
        <vt:i4>0</vt:i4>
      </vt:variant>
      <vt:variant>
        <vt:i4>5</vt:i4>
      </vt:variant>
      <vt:variant>
        <vt:lpwstr/>
      </vt:variant>
      <vt:variant>
        <vt:lpwstr>_Toc5308953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РОССИЙСКОЙ ФЕДЕРАЦИИ</dc:title>
  <dc:subject/>
  <dc:creator>Пользователь</dc:creator>
  <cp:keywords/>
  <cp:lastModifiedBy>AlexGordon</cp:lastModifiedBy>
  <cp:revision>38</cp:revision>
  <dcterms:created xsi:type="dcterms:W3CDTF">2022-10-30T07:31:00Z</dcterms:created>
  <dcterms:modified xsi:type="dcterms:W3CDTF">2022-10-30T11:18:00Z</dcterms:modified>
</cp:coreProperties>
</file>